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F3" w:rsidRPr="0008213B" w:rsidRDefault="00122F57" w:rsidP="0008213B">
      <w:pPr>
        <w:jc w:val="center"/>
        <w:rPr>
          <w:b/>
        </w:rPr>
      </w:pPr>
      <w:r w:rsidRPr="0008213B">
        <w:rPr>
          <w:b/>
        </w:rPr>
        <w:t>БЪЛГАРСКО ДРУЖЕСТВО ПО ОФТАЛМОЛОГИЯ</w:t>
      </w:r>
    </w:p>
    <w:p w:rsidR="00122F57" w:rsidRPr="0008213B" w:rsidRDefault="006E364F" w:rsidP="0008213B">
      <w:pPr>
        <w:jc w:val="center"/>
        <w:rPr>
          <w:b/>
        </w:rPr>
      </w:pPr>
      <w:r w:rsidRPr="0008213B">
        <w:rPr>
          <w:b/>
        </w:rPr>
        <w:t xml:space="preserve">ОТЧЕТ </w:t>
      </w:r>
      <w:r w:rsidR="000A351E" w:rsidRPr="0008213B">
        <w:rPr>
          <w:b/>
        </w:rPr>
        <w:t xml:space="preserve">НА ДЕЙНОСТТА </w:t>
      </w:r>
      <w:r w:rsidRPr="0008213B">
        <w:rPr>
          <w:b/>
        </w:rPr>
        <w:t xml:space="preserve">ЗА </w:t>
      </w:r>
      <w:r w:rsidR="000A351E" w:rsidRPr="0008213B">
        <w:rPr>
          <w:b/>
        </w:rPr>
        <w:t>МАНДАТА</w:t>
      </w:r>
      <w:r w:rsidR="000A351E" w:rsidRPr="0008213B">
        <w:rPr>
          <w:b/>
          <w:lang w:val="en-US"/>
        </w:rPr>
        <w:t xml:space="preserve"> </w:t>
      </w:r>
      <w:r w:rsidRPr="0008213B">
        <w:rPr>
          <w:b/>
        </w:rPr>
        <w:t>2022</w:t>
      </w:r>
      <w:r w:rsidR="002E26C9">
        <w:rPr>
          <w:b/>
        </w:rPr>
        <w:t>–20</w:t>
      </w:r>
      <w:r w:rsidR="000A351E" w:rsidRPr="0008213B">
        <w:rPr>
          <w:b/>
          <w:lang w:val="en-US"/>
        </w:rPr>
        <w:t>24</w:t>
      </w:r>
      <w:r w:rsidR="00122F57" w:rsidRPr="0008213B">
        <w:rPr>
          <w:b/>
        </w:rPr>
        <w:t xml:space="preserve"> ГОДИНА</w:t>
      </w:r>
    </w:p>
    <w:p w:rsidR="000A351E" w:rsidRDefault="000A351E"/>
    <w:p w:rsidR="000A351E" w:rsidRPr="00D53E21" w:rsidRDefault="000A351E" w:rsidP="0008213B">
      <w:p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>Уважаеми колеги,</w:t>
      </w:r>
    </w:p>
    <w:p w:rsidR="0008213B" w:rsidRPr="00D53E21" w:rsidRDefault="0008213B" w:rsidP="0008213B">
      <w:pPr>
        <w:spacing w:after="0" w:line="240" w:lineRule="auto"/>
        <w:jc w:val="both"/>
        <w:rPr>
          <w:rFonts w:cstheme="minorHAnsi"/>
        </w:rPr>
      </w:pPr>
    </w:p>
    <w:p w:rsidR="0008213B" w:rsidRPr="00D53E21" w:rsidRDefault="000A351E" w:rsidP="0008213B">
      <w:p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 xml:space="preserve">За настоящия Управителен съвет беше чест и отговорност да работи в полза на офталмологията с </w:t>
      </w:r>
      <w:r w:rsidR="00401DEC">
        <w:rPr>
          <w:rFonts w:cstheme="minorHAnsi"/>
        </w:rPr>
        <w:t>В</w:t>
      </w:r>
      <w:r w:rsidR="00401DEC" w:rsidRPr="00D53E21">
        <w:rPr>
          <w:rFonts w:cstheme="minorHAnsi"/>
        </w:rPr>
        <w:t xml:space="preserve">ас </w:t>
      </w:r>
      <w:r w:rsidRPr="00D53E21">
        <w:rPr>
          <w:rFonts w:cstheme="minorHAnsi"/>
        </w:rPr>
        <w:t xml:space="preserve">и чрез </w:t>
      </w:r>
      <w:r w:rsidR="00401DEC">
        <w:rPr>
          <w:rFonts w:cstheme="minorHAnsi"/>
        </w:rPr>
        <w:t>В</w:t>
      </w:r>
      <w:r w:rsidR="00401DEC" w:rsidRPr="00D53E21">
        <w:rPr>
          <w:rFonts w:cstheme="minorHAnsi"/>
        </w:rPr>
        <w:t xml:space="preserve">ас </w:t>
      </w:r>
      <w:r w:rsidRPr="00D53E21">
        <w:rPr>
          <w:rFonts w:cstheme="minorHAnsi"/>
        </w:rPr>
        <w:t>през горепосочения мандат. Имаше много и разнообразни събития, административни решения и много активности от страна на членовете на БДО, особено специализантите и младите офталмолози. Ние сме едно сравнително малко, но целеустремено общество</w:t>
      </w:r>
      <w:r w:rsidR="002E26C9">
        <w:rPr>
          <w:rFonts w:cstheme="minorHAnsi"/>
        </w:rPr>
        <w:t>,</w:t>
      </w:r>
      <w:r w:rsidRPr="00D53E21">
        <w:rPr>
          <w:rFonts w:cstheme="minorHAnsi"/>
        </w:rPr>
        <w:t xml:space="preserve"> което е посветило живота си на очното здраве и работи за неговото опазване чрез непрекъснато обучение, работа с индустрията, пациентските органзации, институциите и НЗОК. </w:t>
      </w:r>
    </w:p>
    <w:p w:rsidR="00E651F7" w:rsidRDefault="00E651F7" w:rsidP="0008213B">
      <w:pPr>
        <w:spacing w:after="0" w:line="240" w:lineRule="auto"/>
        <w:jc w:val="both"/>
        <w:rPr>
          <w:rFonts w:cstheme="minorHAnsi"/>
        </w:rPr>
      </w:pPr>
    </w:p>
    <w:p w:rsidR="000A351E" w:rsidRPr="00D53E21" w:rsidRDefault="00E651F7" w:rsidP="0008213B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Извършените различни</w:t>
      </w:r>
      <w:r w:rsidR="000A351E" w:rsidRPr="00D53E21">
        <w:rPr>
          <w:rFonts w:cstheme="minorHAnsi"/>
        </w:rPr>
        <w:t xml:space="preserve"> дейности</w:t>
      </w:r>
      <w:r>
        <w:rPr>
          <w:rFonts w:cstheme="minorHAnsi"/>
        </w:rPr>
        <w:t xml:space="preserve"> могат да бъдат разпределени в 9 групи: </w:t>
      </w:r>
    </w:p>
    <w:p w:rsidR="000A351E" w:rsidRPr="00D53E21" w:rsidRDefault="000A351E" w:rsidP="0008213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>Конгреси и конференции</w:t>
      </w:r>
      <w:r w:rsidR="002E26C9">
        <w:rPr>
          <w:rFonts w:cstheme="minorHAnsi"/>
        </w:rPr>
        <w:t>;</w:t>
      </w:r>
    </w:p>
    <w:p w:rsidR="000A351E" w:rsidRPr="00D53E21" w:rsidRDefault="000A351E" w:rsidP="0008213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>Обучения за специализанти и млади офталмолози</w:t>
      </w:r>
      <w:r w:rsidR="002E26C9">
        <w:rPr>
          <w:rFonts w:cstheme="minorHAnsi"/>
        </w:rPr>
        <w:t>;</w:t>
      </w:r>
    </w:p>
    <w:p w:rsidR="000A351E" w:rsidRPr="00D53E21" w:rsidRDefault="000A351E" w:rsidP="0008213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>Участие в дейности на пациентски организации</w:t>
      </w:r>
      <w:r w:rsidR="002E26C9">
        <w:rPr>
          <w:rFonts w:cstheme="minorHAnsi"/>
        </w:rPr>
        <w:t>;</w:t>
      </w:r>
    </w:p>
    <w:p w:rsidR="000A351E" w:rsidRPr="00D53E21" w:rsidRDefault="000A351E" w:rsidP="0008213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>Участие в преговори с НЗОК и институциите</w:t>
      </w:r>
      <w:r w:rsidR="002E26C9">
        <w:rPr>
          <w:rFonts w:cstheme="minorHAnsi"/>
        </w:rPr>
        <w:t>;</w:t>
      </w:r>
    </w:p>
    <w:p w:rsidR="000A351E" w:rsidRPr="00D53E21" w:rsidRDefault="000A351E" w:rsidP="0008213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>Участие в активности с Европейски и Световни сродни организации</w:t>
      </w:r>
      <w:r w:rsidR="002E26C9">
        <w:rPr>
          <w:rFonts w:cstheme="minorHAnsi"/>
        </w:rPr>
        <w:t>;</w:t>
      </w:r>
    </w:p>
    <w:p w:rsidR="000A351E" w:rsidRPr="00D53E21" w:rsidRDefault="000A351E" w:rsidP="0008213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>Финансов отчет</w:t>
      </w:r>
      <w:r w:rsidR="002E26C9">
        <w:rPr>
          <w:rFonts w:cstheme="minorHAnsi"/>
        </w:rPr>
        <w:t>;</w:t>
      </w:r>
    </w:p>
    <w:p w:rsidR="000A351E" w:rsidRPr="00D53E21" w:rsidRDefault="000A351E" w:rsidP="0008213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>Отчет на дейностите свързани с „Български офталмологичен преглед“</w:t>
      </w:r>
      <w:r w:rsidR="002E26C9">
        <w:rPr>
          <w:rFonts w:cstheme="minorHAnsi"/>
        </w:rPr>
        <w:t>;</w:t>
      </w:r>
    </w:p>
    <w:p w:rsidR="000A351E" w:rsidRPr="00D53E21" w:rsidRDefault="000A351E" w:rsidP="0008213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>Награди и отличия</w:t>
      </w:r>
      <w:r w:rsidR="002E26C9">
        <w:rPr>
          <w:rFonts w:cstheme="minorHAnsi"/>
        </w:rPr>
        <w:t>;</w:t>
      </w:r>
    </w:p>
    <w:p w:rsidR="000A351E" w:rsidRPr="00D53E21" w:rsidRDefault="000A351E" w:rsidP="0008213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>Промени в устава</w:t>
      </w:r>
      <w:r w:rsidR="002E26C9">
        <w:rPr>
          <w:rFonts w:cstheme="minorHAnsi"/>
        </w:rPr>
        <w:t>.</w:t>
      </w:r>
    </w:p>
    <w:p w:rsidR="00E651F7" w:rsidRDefault="00E651F7" w:rsidP="00E651F7">
      <w:pPr>
        <w:spacing w:after="0" w:line="240" w:lineRule="auto"/>
        <w:jc w:val="both"/>
        <w:rPr>
          <w:rFonts w:cstheme="minorHAnsi"/>
        </w:rPr>
      </w:pPr>
    </w:p>
    <w:p w:rsidR="00E651F7" w:rsidRPr="00E651F7" w:rsidRDefault="00E651F7" w:rsidP="00E651F7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За всяка от посочените дейности сме подготвили </w:t>
      </w:r>
      <w:r w:rsidR="00AF018D">
        <w:rPr>
          <w:rFonts w:cstheme="minorHAnsi"/>
        </w:rPr>
        <w:t>резюмирана</w:t>
      </w:r>
      <w:r>
        <w:rPr>
          <w:rFonts w:cstheme="minorHAnsi"/>
        </w:rPr>
        <w:t xml:space="preserve"> информация</w:t>
      </w:r>
      <w:r w:rsidR="002E26C9">
        <w:rPr>
          <w:rFonts w:cstheme="minorHAnsi"/>
        </w:rPr>
        <w:t>,</w:t>
      </w:r>
      <w:r>
        <w:rPr>
          <w:rFonts w:cstheme="minorHAnsi"/>
        </w:rPr>
        <w:t xml:space="preserve"> както следва:</w:t>
      </w:r>
    </w:p>
    <w:p w:rsidR="00A51EFE" w:rsidRPr="00D53E21" w:rsidRDefault="00A51EFE" w:rsidP="0008213B">
      <w:pPr>
        <w:spacing w:after="0" w:line="240" w:lineRule="auto"/>
        <w:jc w:val="both"/>
        <w:rPr>
          <w:rFonts w:cstheme="minorHAnsi"/>
        </w:rPr>
      </w:pPr>
    </w:p>
    <w:p w:rsidR="00A51EFE" w:rsidRPr="00D53E21" w:rsidRDefault="00A51EFE" w:rsidP="0008213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cstheme="minorHAnsi"/>
          <w:b/>
          <w:i/>
        </w:rPr>
      </w:pPr>
      <w:r w:rsidRPr="00D53E21">
        <w:rPr>
          <w:rFonts w:cstheme="minorHAnsi"/>
          <w:b/>
          <w:i/>
        </w:rPr>
        <w:t>Конгреси и конференции</w:t>
      </w:r>
    </w:p>
    <w:p w:rsidR="0008213B" w:rsidRPr="00D53E21" w:rsidRDefault="0008213B" w:rsidP="0008213B">
      <w:pPr>
        <w:spacing w:after="0" w:line="240" w:lineRule="auto"/>
        <w:jc w:val="both"/>
        <w:rPr>
          <w:rFonts w:cstheme="minorHAnsi"/>
        </w:rPr>
      </w:pPr>
    </w:p>
    <w:p w:rsidR="00A51EFE" w:rsidRPr="00D53E21" w:rsidRDefault="00A51EFE" w:rsidP="0008213B">
      <w:p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>За мандатния период дружеството беше организатор на две годи</w:t>
      </w:r>
      <w:r w:rsidR="004C4763" w:rsidRPr="00D53E21">
        <w:rPr>
          <w:rFonts w:cstheme="minorHAnsi"/>
        </w:rPr>
        <w:t>шни конференции и един конгрес.</w:t>
      </w:r>
    </w:p>
    <w:p w:rsidR="0008213B" w:rsidRPr="00D53E21" w:rsidRDefault="0008213B" w:rsidP="0008213B">
      <w:pPr>
        <w:spacing w:after="0" w:line="240" w:lineRule="auto"/>
        <w:jc w:val="both"/>
        <w:rPr>
          <w:rFonts w:cstheme="minorHAnsi"/>
        </w:rPr>
      </w:pPr>
    </w:p>
    <w:p w:rsidR="002E26C9" w:rsidRPr="00031C78" w:rsidRDefault="00A51EFE" w:rsidP="00A62EF1">
      <w:p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>За периода</w:t>
      </w:r>
      <w:r w:rsidRPr="00D53E21">
        <w:rPr>
          <w:rFonts w:cstheme="minorHAnsi"/>
          <w:lang w:val="en-US"/>
        </w:rPr>
        <w:t xml:space="preserve"> </w:t>
      </w:r>
      <w:r w:rsidRPr="00FC60EA">
        <w:rPr>
          <w:rFonts w:cstheme="minorHAnsi"/>
          <w:b/>
          <w:lang w:val="en-US"/>
        </w:rPr>
        <w:t>28</w:t>
      </w:r>
      <w:r w:rsidR="002E26C9" w:rsidRPr="00FC60EA">
        <w:rPr>
          <w:rFonts w:cstheme="minorHAnsi"/>
          <w:b/>
        </w:rPr>
        <w:t>–</w:t>
      </w:r>
      <w:r w:rsidRPr="00FC60EA">
        <w:rPr>
          <w:rFonts w:cstheme="minorHAnsi"/>
          <w:b/>
          <w:lang w:val="en-US"/>
        </w:rPr>
        <w:t xml:space="preserve">30 </w:t>
      </w:r>
      <w:proofErr w:type="spellStart"/>
      <w:r w:rsidR="00A62EF1" w:rsidRPr="00FC60EA">
        <w:rPr>
          <w:rFonts w:cstheme="minorHAnsi"/>
          <w:b/>
          <w:lang w:val="en-US"/>
        </w:rPr>
        <w:t>октомври</w:t>
      </w:r>
      <w:proofErr w:type="spellEnd"/>
      <w:r w:rsidRPr="00FC60EA">
        <w:rPr>
          <w:rFonts w:cstheme="minorHAnsi"/>
          <w:b/>
          <w:lang w:val="en-US"/>
        </w:rPr>
        <w:t xml:space="preserve"> 2022</w:t>
      </w:r>
      <w:r w:rsidR="00A62EF1">
        <w:rPr>
          <w:rFonts w:cstheme="minorHAnsi"/>
          <w:b/>
        </w:rPr>
        <w:t xml:space="preserve"> г.</w:t>
      </w:r>
      <w:r w:rsidRPr="00D53E21">
        <w:rPr>
          <w:rFonts w:cstheme="minorHAnsi"/>
          <w:lang w:val="en-US"/>
        </w:rPr>
        <w:t xml:space="preserve"> </w:t>
      </w:r>
      <w:r w:rsidR="002E26C9">
        <w:rPr>
          <w:rFonts w:cstheme="minorHAnsi"/>
        </w:rPr>
        <w:t xml:space="preserve">в </w:t>
      </w:r>
      <w:proofErr w:type="spellStart"/>
      <w:r w:rsidR="00031C78">
        <w:rPr>
          <w:rFonts w:cstheme="minorHAnsi"/>
        </w:rPr>
        <w:t>к.к</w:t>
      </w:r>
      <w:proofErr w:type="spellEnd"/>
      <w:r w:rsidR="00031C78">
        <w:rPr>
          <w:rFonts w:cstheme="minorHAnsi"/>
        </w:rPr>
        <w:t>.</w:t>
      </w:r>
      <w:r w:rsidR="00031C78" w:rsidRPr="00D53E21">
        <w:rPr>
          <w:rFonts w:cstheme="minorHAnsi"/>
        </w:rPr>
        <w:t xml:space="preserve"> </w:t>
      </w:r>
      <w:r w:rsidRPr="00D53E21">
        <w:rPr>
          <w:rFonts w:cstheme="minorHAnsi"/>
        </w:rPr>
        <w:t xml:space="preserve">Боровец беше проведена </w:t>
      </w:r>
      <w:r w:rsidRPr="00FC60EA">
        <w:rPr>
          <w:rFonts w:cstheme="minorHAnsi"/>
          <w:b/>
        </w:rPr>
        <w:t xml:space="preserve">годишна конференция </w:t>
      </w:r>
      <w:r w:rsidRPr="00FC60EA">
        <w:rPr>
          <w:rFonts w:cstheme="minorHAnsi"/>
          <w:b/>
          <w:lang w:val="en-US"/>
        </w:rPr>
        <w:t>„П</w:t>
      </w:r>
      <w:r w:rsidR="00A62EF1" w:rsidRPr="00A62EF1">
        <w:rPr>
          <w:rFonts w:cstheme="minorHAnsi"/>
          <w:b/>
          <w:lang w:val="en-US"/>
        </w:rPr>
        <w:t xml:space="preserve">остижения и </w:t>
      </w:r>
      <w:proofErr w:type="spellStart"/>
      <w:r w:rsidR="00A62EF1" w:rsidRPr="00A62EF1">
        <w:rPr>
          <w:rFonts w:cstheme="minorHAnsi"/>
          <w:b/>
          <w:lang w:val="en-US"/>
        </w:rPr>
        <w:t>перспективи</w:t>
      </w:r>
      <w:proofErr w:type="spellEnd"/>
      <w:r w:rsidR="00A62EF1" w:rsidRPr="00A62EF1">
        <w:rPr>
          <w:rFonts w:cstheme="minorHAnsi"/>
          <w:b/>
          <w:lang w:val="en-US"/>
        </w:rPr>
        <w:t xml:space="preserve"> в </w:t>
      </w:r>
      <w:proofErr w:type="spellStart"/>
      <w:r w:rsidR="00A62EF1" w:rsidRPr="00A62EF1">
        <w:rPr>
          <w:rFonts w:cstheme="minorHAnsi"/>
          <w:b/>
          <w:lang w:val="en-US"/>
        </w:rPr>
        <w:t>офталмологията</w:t>
      </w:r>
      <w:proofErr w:type="spellEnd"/>
      <w:r w:rsidRPr="00FC60EA">
        <w:rPr>
          <w:rFonts w:cstheme="minorHAnsi"/>
          <w:b/>
          <w:lang w:val="en-US"/>
        </w:rPr>
        <w:t>“</w:t>
      </w:r>
      <w:r w:rsidRPr="00D53E21">
        <w:rPr>
          <w:rFonts w:cstheme="minorHAnsi"/>
        </w:rPr>
        <w:t xml:space="preserve">. Конференцията обедини </w:t>
      </w:r>
      <w:r w:rsidR="004C4763" w:rsidRPr="00D53E21">
        <w:rPr>
          <w:rFonts w:cstheme="minorHAnsi"/>
        </w:rPr>
        <w:t xml:space="preserve">371 </w:t>
      </w:r>
      <w:r w:rsidR="002E26C9" w:rsidRPr="00D53E21">
        <w:rPr>
          <w:rFonts w:cstheme="minorHAnsi"/>
        </w:rPr>
        <w:t>офталмоло</w:t>
      </w:r>
      <w:r w:rsidR="002E26C9">
        <w:rPr>
          <w:rFonts w:cstheme="minorHAnsi"/>
        </w:rPr>
        <w:t>зи</w:t>
      </w:r>
      <w:r w:rsidR="002E26C9" w:rsidRPr="00D53E21">
        <w:rPr>
          <w:rFonts w:cstheme="minorHAnsi"/>
        </w:rPr>
        <w:t xml:space="preserve"> </w:t>
      </w:r>
      <w:r w:rsidR="004C4763" w:rsidRPr="00D53E21">
        <w:rPr>
          <w:rFonts w:cstheme="minorHAnsi"/>
        </w:rPr>
        <w:t xml:space="preserve">и </w:t>
      </w:r>
      <w:r w:rsidR="002E26C9" w:rsidRPr="00D53E21">
        <w:rPr>
          <w:rFonts w:cstheme="minorHAnsi"/>
        </w:rPr>
        <w:t>специализант</w:t>
      </w:r>
      <w:r w:rsidR="002E26C9">
        <w:rPr>
          <w:rFonts w:cstheme="minorHAnsi"/>
        </w:rPr>
        <w:t>и</w:t>
      </w:r>
      <w:r w:rsidR="004C4763" w:rsidRPr="00D53E21">
        <w:rPr>
          <w:rFonts w:cstheme="minorHAnsi"/>
        </w:rPr>
        <w:t>, 200 представители на индустрията и 17 чуждестранни гости.</w:t>
      </w:r>
      <w:r w:rsidRPr="00D53E21">
        <w:rPr>
          <w:rFonts w:cstheme="minorHAnsi"/>
        </w:rPr>
        <w:t xml:space="preserve"> </w:t>
      </w:r>
      <w:r w:rsidR="00031C78">
        <w:rPr>
          <w:rFonts w:cstheme="minorHAnsi"/>
        </w:rPr>
        <w:t xml:space="preserve">Включваше: </w:t>
      </w:r>
      <w:r w:rsidR="00A62EF1">
        <w:rPr>
          <w:rFonts w:cstheme="minorHAnsi"/>
        </w:rPr>
        <w:t>с</w:t>
      </w:r>
      <w:r w:rsidR="00A62EF1" w:rsidRPr="00031C78">
        <w:rPr>
          <w:rFonts w:cstheme="minorHAnsi"/>
        </w:rPr>
        <w:t xml:space="preserve">импозиум </w:t>
      </w:r>
      <w:r w:rsidRPr="00031C78">
        <w:rPr>
          <w:rFonts w:cstheme="minorHAnsi"/>
        </w:rPr>
        <w:t xml:space="preserve">на Европейската асоциация по катарактална и рефрактивна хирургия, организиран от председателя на ESCRS </w:t>
      </w:r>
      <w:r w:rsidR="002E26C9" w:rsidRPr="00031C78">
        <w:rPr>
          <w:rFonts w:cstheme="minorHAnsi"/>
        </w:rPr>
        <w:t>проф</w:t>
      </w:r>
      <w:r w:rsidRPr="00031C78">
        <w:rPr>
          <w:rFonts w:cstheme="minorHAnsi"/>
        </w:rPr>
        <w:t xml:space="preserve">. Оливър </w:t>
      </w:r>
      <w:proofErr w:type="spellStart"/>
      <w:r w:rsidRPr="00031C78">
        <w:rPr>
          <w:rFonts w:cstheme="minorHAnsi"/>
        </w:rPr>
        <w:t>Финдъл</w:t>
      </w:r>
      <w:proofErr w:type="spellEnd"/>
      <w:r w:rsidR="00A62EF1">
        <w:rPr>
          <w:rFonts w:cstheme="minorHAnsi"/>
        </w:rPr>
        <w:t>; к</w:t>
      </w:r>
      <w:r w:rsidRPr="001D4CCA">
        <w:rPr>
          <w:rFonts w:cstheme="minorHAnsi"/>
        </w:rPr>
        <w:t>лючови</w:t>
      </w:r>
      <w:r w:rsidRPr="00031C78">
        <w:rPr>
          <w:rFonts w:cstheme="minorHAnsi"/>
        </w:rPr>
        <w:t xml:space="preserve"> лекции</w:t>
      </w:r>
      <w:r w:rsidR="00A62EF1">
        <w:rPr>
          <w:rFonts w:cstheme="minorHAnsi"/>
        </w:rPr>
        <w:t xml:space="preserve"> на</w:t>
      </w:r>
      <w:r w:rsidRPr="00031C78">
        <w:rPr>
          <w:rFonts w:cstheme="minorHAnsi"/>
        </w:rPr>
        <w:t>:</w:t>
      </w:r>
      <w:r w:rsidR="00E651F7" w:rsidRPr="00031C78">
        <w:rPr>
          <w:rFonts w:cstheme="minorHAnsi"/>
        </w:rPr>
        <w:t xml:space="preserve"> </w:t>
      </w:r>
      <w:r w:rsidR="002E26C9" w:rsidRPr="00031C78">
        <w:rPr>
          <w:rFonts w:cstheme="minorHAnsi"/>
        </w:rPr>
        <w:t>проф</w:t>
      </w:r>
      <w:r w:rsidRPr="00031C78">
        <w:rPr>
          <w:rFonts w:cstheme="minorHAnsi"/>
        </w:rPr>
        <w:t xml:space="preserve">. Кристина Никула (Румъния) – сухо око и контактни лещи, </w:t>
      </w:r>
      <w:r w:rsidR="002E26C9" w:rsidRPr="00031C78">
        <w:rPr>
          <w:rFonts w:cstheme="minorHAnsi"/>
        </w:rPr>
        <w:t>проф</w:t>
      </w:r>
      <w:r w:rsidRPr="00031C78">
        <w:rPr>
          <w:rFonts w:cstheme="minorHAnsi"/>
        </w:rPr>
        <w:t xml:space="preserve">. </w:t>
      </w:r>
      <w:proofErr w:type="spellStart"/>
      <w:r w:rsidRPr="00031C78">
        <w:rPr>
          <w:rFonts w:cstheme="minorHAnsi"/>
        </w:rPr>
        <w:t>Матео</w:t>
      </w:r>
      <w:proofErr w:type="spellEnd"/>
      <w:r w:rsidRPr="00031C78">
        <w:rPr>
          <w:rFonts w:cstheme="minorHAnsi"/>
        </w:rPr>
        <w:t xml:space="preserve"> </w:t>
      </w:r>
      <w:proofErr w:type="spellStart"/>
      <w:r w:rsidRPr="00031C78">
        <w:rPr>
          <w:rFonts w:cstheme="minorHAnsi"/>
        </w:rPr>
        <w:t>Форлини</w:t>
      </w:r>
      <w:proofErr w:type="spellEnd"/>
      <w:r w:rsidRPr="00031C78">
        <w:rPr>
          <w:rFonts w:cstheme="minorHAnsi"/>
        </w:rPr>
        <w:t xml:space="preserve"> (Италия) – </w:t>
      </w:r>
      <w:proofErr w:type="spellStart"/>
      <w:r w:rsidRPr="00031C78">
        <w:rPr>
          <w:rFonts w:cstheme="minorHAnsi"/>
        </w:rPr>
        <w:t>витреоретинален</w:t>
      </w:r>
      <w:proofErr w:type="spellEnd"/>
      <w:r w:rsidRPr="00031C78">
        <w:rPr>
          <w:rFonts w:cstheme="minorHAnsi"/>
        </w:rPr>
        <w:t xml:space="preserve"> хирург, </w:t>
      </w:r>
      <w:r w:rsidR="002E26C9" w:rsidRPr="00031C78">
        <w:rPr>
          <w:rFonts w:cstheme="minorHAnsi"/>
        </w:rPr>
        <w:t>проф</w:t>
      </w:r>
      <w:r w:rsidRPr="00031C78">
        <w:rPr>
          <w:rFonts w:cstheme="minorHAnsi"/>
        </w:rPr>
        <w:t>. Стефан Хегард (Дания) – специалист по тумори, редки заболявания и</w:t>
      </w:r>
      <w:r w:rsidR="002E26C9" w:rsidRPr="00031C78">
        <w:rPr>
          <w:rFonts w:cstheme="minorHAnsi"/>
        </w:rPr>
        <w:t xml:space="preserve"> </w:t>
      </w:r>
      <w:r w:rsidRPr="00031C78">
        <w:rPr>
          <w:rFonts w:cstheme="minorHAnsi"/>
        </w:rPr>
        <w:t xml:space="preserve">реконструкция на предна очна повърхност, </w:t>
      </w:r>
      <w:r w:rsidR="002E26C9" w:rsidRPr="00031C78">
        <w:rPr>
          <w:rFonts w:cstheme="minorHAnsi"/>
        </w:rPr>
        <w:t>проф</w:t>
      </w:r>
      <w:r w:rsidRPr="00031C78">
        <w:rPr>
          <w:rFonts w:cstheme="minorHAnsi"/>
        </w:rPr>
        <w:t xml:space="preserve">. Хубан Атила (Турция) – специалист по детска и </w:t>
      </w:r>
      <w:proofErr w:type="spellStart"/>
      <w:r w:rsidRPr="00031C78">
        <w:rPr>
          <w:rFonts w:cstheme="minorHAnsi"/>
        </w:rPr>
        <w:t>невро</w:t>
      </w:r>
      <w:proofErr w:type="spellEnd"/>
      <w:r w:rsidRPr="00031C78">
        <w:rPr>
          <w:rFonts w:cstheme="minorHAnsi"/>
        </w:rPr>
        <w:t>-офталмология</w:t>
      </w:r>
      <w:r w:rsidR="002E26C9" w:rsidRPr="00031C78">
        <w:rPr>
          <w:rFonts w:cstheme="minorHAnsi"/>
        </w:rPr>
        <w:t xml:space="preserve">; </w:t>
      </w:r>
      <w:r w:rsidR="00A62EF1">
        <w:rPr>
          <w:rFonts w:cstheme="minorHAnsi"/>
        </w:rPr>
        <w:t>с</w:t>
      </w:r>
      <w:r w:rsidRPr="00031C78">
        <w:rPr>
          <w:rFonts w:cstheme="minorHAnsi"/>
        </w:rPr>
        <w:t>импозиуми на SEEOS на 28.10 (петък</w:t>
      </w:r>
      <w:r w:rsidR="002E26C9" w:rsidRPr="00031C78">
        <w:rPr>
          <w:rFonts w:cstheme="minorHAnsi"/>
        </w:rPr>
        <w:t>)</w:t>
      </w:r>
      <w:r w:rsidR="00A62EF1">
        <w:rPr>
          <w:rFonts w:cstheme="minorHAnsi"/>
        </w:rPr>
        <w:t>.</w:t>
      </w:r>
      <w:r w:rsidR="002E26C9" w:rsidRPr="00031C78">
        <w:rPr>
          <w:rFonts w:cstheme="minorHAnsi"/>
        </w:rPr>
        <w:t xml:space="preserve"> </w:t>
      </w:r>
    </w:p>
    <w:p w:rsidR="00A62EF1" w:rsidRDefault="00A51EFE" w:rsidP="00A62EF1">
      <w:pPr>
        <w:rPr>
          <w:rFonts w:cstheme="minorHAnsi"/>
        </w:rPr>
      </w:pPr>
      <w:r w:rsidRPr="00A62EF1">
        <w:rPr>
          <w:rFonts w:cstheme="minorHAnsi"/>
        </w:rPr>
        <w:t>Поканени чуждестранни гости, членове на борда</w:t>
      </w:r>
      <w:r w:rsidR="00A62EF1">
        <w:rPr>
          <w:rFonts w:cstheme="minorHAnsi"/>
        </w:rPr>
        <w:t>,</w:t>
      </w:r>
      <w:r w:rsidR="00031C78" w:rsidRPr="00A62EF1">
        <w:rPr>
          <w:rFonts w:cstheme="minorHAnsi"/>
        </w:rPr>
        <w:t xml:space="preserve"> бяха</w:t>
      </w:r>
      <w:r w:rsidRPr="00A62EF1">
        <w:rPr>
          <w:rFonts w:cstheme="minorHAnsi"/>
        </w:rPr>
        <w:t xml:space="preserve">: Felicia Daniela Selaru,Slobodanka Latinovic, Mahmut Kaskaoglu, Mustafa Sefic, Gazmend Kaçaniku, Eugen, Bendelic, Nadya Bobrova. </w:t>
      </w:r>
      <w:r w:rsidR="00A62EF1" w:rsidRPr="00A62EF1">
        <w:rPr>
          <w:rFonts w:cstheme="minorHAnsi"/>
        </w:rPr>
        <w:t xml:space="preserve">Проведени бяха два полудневни курса за специализанти. </w:t>
      </w:r>
      <w:r w:rsidRPr="00A62EF1">
        <w:t xml:space="preserve">Анкетата след събитието показва, че 78% са получили нова професионална информация и 96% биха препоръчали събитието на колега. </w:t>
      </w:r>
    </w:p>
    <w:p w:rsidR="00A62EF1" w:rsidRDefault="00A62EF1" w:rsidP="00FC60EA">
      <w:pPr>
        <w:rPr>
          <w:rFonts w:cstheme="minorHAnsi"/>
        </w:rPr>
      </w:pPr>
      <w:r w:rsidRPr="00031C78">
        <w:rPr>
          <w:rFonts w:cstheme="minorHAnsi"/>
        </w:rPr>
        <w:t xml:space="preserve">На конференцията бяха изнесени </w:t>
      </w:r>
      <w:r>
        <w:rPr>
          <w:rFonts w:cstheme="minorHAnsi"/>
        </w:rPr>
        <w:t xml:space="preserve">общо </w:t>
      </w:r>
      <w:r w:rsidRPr="00031C78">
        <w:rPr>
          <w:rFonts w:cstheme="minorHAnsi"/>
        </w:rPr>
        <w:t>101 презентация и представени 11 постера</w:t>
      </w:r>
      <w:r>
        <w:rPr>
          <w:rFonts w:cstheme="minorHAnsi"/>
        </w:rPr>
        <w:t xml:space="preserve">. </w:t>
      </w:r>
    </w:p>
    <w:p w:rsidR="004C4763" w:rsidRPr="00D53E21" w:rsidRDefault="004C4763" w:rsidP="0008213B">
      <w:pPr>
        <w:spacing w:after="0" w:line="240" w:lineRule="auto"/>
        <w:jc w:val="both"/>
        <w:rPr>
          <w:rFonts w:cstheme="minorHAnsi"/>
        </w:rPr>
      </w:pPr>
    </w:p>
    <w:p w:rsidR="004C4763" w:rsidRPr="00D53E21" w:rsidRDefault="004C4763" w:rsidP="0008213B">
      <w:p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lastRenderedPageBreak/>
        <w:t>За периода</w:t>
      </w:r>
      <w:r w:rsidRPr="00D53E21">
        <w:rPr>
          <w:rFonts w:cstheme="minorHAnsi"/>
          <w:lang w:val="en-US"/>
        </w:rPr>
        <w:t xml:space="preserve"> </w:t>
      </w:r>
      <w:r w:rsidRPr="00FC60EA">
        <w:rPr>
          <w:rFonts w:cstheme="minorHAnsi"/>
          <w:b/>
          <w:lang w:val="en-US"/>
        </w:rPr>
        <w:t xml:space="preserve">27 </w:t>
      </w:r>
      <w:r w:rsidR="00A62EF1" w:rsidRPr="00FC60EA">
        <w:rPr>
          <w:rFonts w:cstheme="minorHAnsi"/>
          <w:b/>
        </w:rPr>
        <w:t>септември</w:t>
      </w:r>
      <w:r w:rsidR="00A62EF1" w:rsidRPr="00FC60EA">
        <w:rPr>
          <w:rFonts w:cstheme="minorHAnsi"/>
          <w:b/>
          <w:lang w:val="en-US"/>
        </w:rPr>
        <w:t xml:space="preserve"> – </w:t>
      </w:r>
      <w:r w:rsidR="00A62EF1" w:rsidRPr="00FC60EA">
        <w:rPr>
          <w:rFonts w:cstheme="minorHAnsi"/>
          <w:b/>
        </w:rPr>
        <w:t xml:space="preserve">01 октомври </w:t>
      </w:r>
      <w:r w:rsidRPr="00FC60EA">
        <w:rPr>
          <w:rFonts w:cstheme="minorHAnsi"/>
          <w:b/>
        </w:rPr>
        <w:t>2023</w:t>
      </w:r>
      <w:r w:rsidR="00A62EF1">
        <w:rPr>
          <w:rFonts w:cstheme="minorHAnsi"/>
          <w:b/>
        </w:rPr>
        <w:t xml:space="preserve"> г.</w:t>
      </w:r>
      <w:r w:rsidRPr="00D53E21">
        <w:rPr>
          <w:rFonts w:cstheme="minorHAnsi"/>
        </w:rPr>
        <w:t xml:space="preserve"> в</w:t>
      </w:r>
      <w:r w:rsidRPr="00D53E21">
        <w:rPr>
          <w:rFonts w:cstheme="minorHAnsi"/>
          <w:lang w:val="en-US"/>
        </w:rPr>
        <w:t xml:space="preserve"> </w:t>
      </w:r>
      <w:proofErr w:type="spellStart"/>
      <w:r w:rsidR="00031C78">
        <w:rPr>
          <w:rFonts w:cstheme="minorHAnsi"/>
        </w:rPr>
        <w:t>к.к</w:t>
      </w:r>
      <w:proofErr w:type="spellEnd"/>
      <w:r w:rsidR="00031C78">
        <w:rPr>
          <w:rFonts w:cstheme="minorHAnsi"/>
        </w:rPr>
        <w:t>.</w:t>
      </w:r>
      <w:r w:rsidR="00031C78" w:rsidRPr="00D53E21">
        <w:rPr>
          <w:rFonts w:cstheme="minorHAnsi"/>
        </w:rPr>
        <w:t xml:space="preserve"> </w:t>
      </w:r>
      <w:r w:rsidRPr="00D53E21">
        <w:rPr>
          <w:rFonts w:cstheme="minorHAnsi"/>
        </w:rPr>
        <w:t xml:space="preserve">Албена </w:t>
      </w:r>
      <w:r w:rsidRPr="00FC60EA">
        <w:rPr>
          <w:rFonts w:cstheme="minorHAnsi"/>
          <w:b/>
        </w:rPr>
        <w:t xml:space="preserve">XV-ти конгрес на Българското </w:t>
      </w:r>
      <w:r w:rsidR="00031C78" w:rsidRPr="00FC60EA">
        <w:rPr>
          <w:rFonts w:cstheme="minorHAnsi"/>
          <w:b/>
        </w:rPr>
        <w:t xml:space="preserve">дружество </w:t>
      </w:r>
      <w:r w:rsidRPr="00FC60EA">
        <w:rPr>
          <w:rFonts w:cstheme="minorHAnsi"/>
          <w:b/>
        </w:rPr>
        <w:t xml:space="preserve">по </w:t>
      </w:r>
      <w:r w:rsidR="00031C78" w:rsidRPr="00FC60EA">
        <w:rPr>
          <w:rFonts w:cstheme="minorHAnsi"/>
          <w:b/>
        </w:rPr>
        <w:t>офталмология „</w:t>
      </w:r>
      <w:r w:rsidRPr="00FC60EA">
        <w:rPr>
          <w:rFonts w:cstheme="minorHAnsi"/>
          <w:b/>
        </w:rPr>
        <w:t>Светлината има значение</w:t>
      </w:r>
      <w:r w:rsidR="00031C78" w:rsidRPr="00FC60EA">
        <w:rPr>
          <w:rFonts w:cstheme="minorHAnsi"/>
          <w:b/>
        </w:rPr>
        <w:t>“</w:t>
      </w:r>
      <w:r w:rsidR="00031C78" w:rsidRPr="00D53E21">
        <w:rPr>
          <w:rFonts w:cstheme="minorHAnsi"/>
        </w:rPr>
        <w:t>. Конгрес</w:t>
      </w:r>
      <w:r w:rsidR="00031C78">
        <w:rPr>
          <w:rFonts w:cstheme="minorHAnsi"/>
        </w:rPr>
        <w:t>ът</w:t>
      </w:r>
      <w:r w:rsidR="00031C78" w:rsidRPr="00D53E21">
        <w:rPr>
          <w:rFonts w:cstheme="minorHAnsi"/>
        </w:rPr>
        <w:t xml:space="preserve"> </w:t>
      </w:r>
      <w:r w:rsidRPr="00D53E21">
        <w:rPr>
          <w:rFonts w:cstheme="minorHAnsi"/>
        </w:rPr>
        <w:t xml:space="preserve">обедини </w:t>
      </w:r>
      <w:r w:rsidR="0077290C" w:rsidRPr="00D53E21">
        <w:rPr>
          <w:rFonts w:cstheme="minorHAnsi"/>
          <w:lang w:val="en-US"/>
        </w:rPr>
        <w:t>488</w:t>
      </w:r>
      <w:r w:rsidRPr="00D53E21">
        <w:rPr>
          <w:rFonts w:cstheme="minorHAnsi"/>
        </w:rPr>
        <w:t xml:space="preserve"> </w:t>
      </w:r>
      <w:r w:rsidR="00031C78" w:rsidRPr="00D53E21">
        <w:rPr>
          <w:rFonts w:cstheme="minorHAnsi"/>
        </w:rPr>
        <w:t>офталмоло</w:t>
      </w:r>
      <w:r w:rsidR="00031C78">
        <w:rPr>
          <w:rFonts w:cstheme="minorHAnsi"/>
        </w:rPr>
        <w:t>зи</w:t>
      </w:r>
      <w:r w:rsidR="00031C78" w:rsidRPr="00D53E21">
        <w:rPr>
          <w:rFonts w:cstheme="minorHAnsi"/>
        </w:rPr>
        <w:t xml:space="preserve"> </w:t>
      </w:r>
      <w:r w:rsidRPr="00D53E21">
        <w:rPr>
          <w:rFonts w:cstheme="minorHAnsi"/>
        </w:rPr>
        <w:t xml:space="preserve">и </w:t>
      </w:r>
      <w:r w:rsidR="00031C78" w:rsidRPr="00D53E21">
        <w:rPr>
          <w:rFonts w:cstheme="minorHAnsi"/>
        </w:rPr>
        <w:t>специализант</w:t>
      </w:r>
      <w:r w:rsidR="00031C78">
        <w:rPr>
          <w:rFonts w:cstheme="minorHAnsi"/>
        </w:rPr>
        <w:t>и</w:t>
      </w:r>
      <w:r w:rsidRPr="00D53E21">
        <w:rPr>
          <w:rFonts w:cstheme="minorHAnsi"/>
        </w:rPr>
        <w:t xml:space="preserve">, </w:t>
      </w:r>
      <w:r w:rsidR="00F9290C" w:rsidRPr="00D53E21">
        <w:rPr>
          <w:rFonts w:cstheme="minorHAnsi"/>
          <w:lang w:val="en-US"/>
        </w:rPr>
        <w:t>209</w:t>
      </w:r>
      <w:r w:rsidRPr="00D53E21">
        <w:rPr>
          <w:rFonts w:cstheme="minorHAnsi"/>
        </w:rPr>
        <w:t xml:space="preserve"> представители на индустрията и </w:t>
      </w:r>
      <w:r w:rsidR="0077290C" w:rsidRPr="00D53E21">
        <w:rPr>
          <w:rFonts w:cstheme="minorHAnsi"/>
          <w:lang w:val="en-US"/>
        </w:rPr>
        <w:t>32</w:t>
      </w:r>
      <w:r w:rsidRPr="00D53E21">
        <w:rPr>
          <w:rFonts w:cstheme="minorHAnsi"/>
        </w:rPr>
        <w:t xml:space="preserve"> чуждестранни гости. Имаше специален ден за оптици, оптометристи, медицинс</w:t>
      </w:r>
      <w:r w:rsidR="00F9290C" w:rsidRPr="00D53E21">
        <w:rPr>
          <w:rFonts w:cstheme="minorHAnsi"/>
        </w:rPr>
        <w:t xml:space="preserve">ки сестри и студенти с </w:t>
      </w:r>
      <w:r w:rsidR="00F9290C" w:rsidRPr="00D53E21">
        <w:rPr>
          <w:rFonts w:cstheme="minorHAnsi"/>
          <w:lang w:val="en-US"/>
        </w:rPr>
        <w:t>9</w:t>
      </w:r>
      <w:r w:rsidRPr="00D53E21">
        <w:rPr>
          <w:rFonts w:cstheme="minorHAnsi"/>
        </w:rPr>
        <w:t xml:space="preserve">8 участника. </w:t>
      </w:r>
      <w:r w:rsidR="00E651F7">
        <w:rPr>
          <w:rFonts w:cstheme="minorHAnsi"/>
        </w:rPr>
        <w:t>Общия</w:t>
      </w:r>
      <w:r w:rsidR="00031C78">
        <w:rPr>
          <w:rFonts w:cstheme="minorHAnsi"/>
        </w:rPr>
        <w:t>т</w:t>
      </w:r>
      <w:r w:rsidR="00E651F7">
        <w:rPr>
          <w:rFonts w:cstheme="minorHAnsi"/>
        </w:rPr>
        <w:t xml:space="preserve"> брой на участниците в конгреса е 827. </w:t>
      </w:r>
      <w:r w:rsidRPr="00D53E21">
        <w:rPr>
          <w:rFonts w:cstheme="minorHAnsi"/>
        </w:rPr>
        <w:t>Организирани бяха симпозиуми на Румънското дружество по офталмология, Обществото за сухо око (</w:t>
      </w:r>
      <w:r w:rsidRPr="00D53E21">
        <w:rPr>
          <w:rFonts w:cstheme="minorHAnsi"/>
          <w:lang w:val="en-US"/>
        </w:rPr>
        <w:t xml:space="preserve">TFOS), </w:t>
      </w:r>
      <w:r w:rsidRPr="00D53E21">
        <w:rPr>
          <w:rFonts w:cstheme="minorHAnsi"/>
        </w:rPr>
        <w:t>Турското дружество по офталмология и Полското дружество по офталмология. Участие в научната програма взеха и Хелена Филипе –</w:t>
      </w:r>
      <w:r w:rsidR="0077290C" w:rsidRPr="00D53E21">
        <w:rPr>
          <w:rFonts w:cstheme="minorHAnsi"/>
        </w:rPr>
        <w:t xml:space="preserve"> Португал</w:t>
      </w:r>
      <w:r w:rsidRPr="00D53E21">
        <w:rPr>
          <w:rFonts w:cstheme="minorHAnsi"/>
        </w:rPr>
        <w:t xml:space="preserve">ия, </w:t>
      </w:r>
      <w:r w:rsidR="0077290C" w:rsidRPr="00D53E21">
        <w:rPr>
          <w:rFonts w:cstheme="minorHAnsi"/>
        </w:rPr>
        <w:t xml:space="preserve">Едит Молнар – Унгария, Милтадис Цилимбарис – Гърция и специалният гост, въвел фемтосекундния лазер като средство за </w:t>
      </w:r>
      <w:proofErr w:type="spellStart"/>
      <w:r w:rsidR="0077290C" w:rsidRPr="00D53E21">
        <w:rPr>
          <w:rFonts w:cstheme="minorHAnsi"/>
        </w:rPr>
        <w:t>катарактална</w:t>
      </w:r>
      <w:proofErr w:type="spellEnd"/>
      <w:r w:rsidR="0077290C" w:rsidRPr="00D53E21">
        <w:rPr>
          <w:rFonts w:cstheme="minorHAnsi"/>
        </w:rPr>
        <w:t xml:space="preserve"> хирургия </w:t>
      </w:r>
      <w:r w:rsidR="00031C78">
        <w:rPr>
          <w:rFonts w:cstheme="minorHAnsi"/>
        </w:rPr>
        <w:t>п</w:t>
      </w:r>
      <w:r w:rsidR="00031C78" w:rsidRPr="00D53E21">
        <w:rPr>
          <w:rFonts w:cstheme="minorHAnsi"/>
        </w:rPr>
        <w:t>роф</w:t>
      </w:r>
      <w:r w:rsidR="0077290C" w:rsidRPr="00D53E21">
        <w:rPr>
          <w:rFonts w:cstheme="minorHAnsi"/>
        </w:rPr>
        <w:t>. Золтан Наги представи новото приложение за хирургия на глаукома. Последния</w:t>
      </w:r>
      <w:r w:rsidR="00031C78">
        <w:rPr>
          <w:rFonts w:cstheme="minorHAnsi"/>
        </w:rPr>
        <w:t>т</w:t>
      </w:r>
      <w:r w:rsidR="0077290C" w:rsidRPr="00D53E21">
        <w:rPr>
          <w:rFonts w:cstheme="minorHAnsi"/>
        </w:rPr>
        <w:t xml:space="preserve"> ден на конгреса бе посветен на интердисциплинарните проблеми с участие</w:t>
      </w:r>
      <w:r w:rsidR="00031C78">
        <w:rPr>
          <w:rFonts w:cstheme="minorHAnsi"/>
        </w:rPr>
        <w:t>то</w:t>
      </w:r>
      <w:r w:rsidR="0077290C" w:rsidRPr="00D53E21">
        <w:rPr>
          <w:rFonts w:cstheme="minorHAnsi"/>
        </w:rPr>
        <w:t xml:space="preserve"> на невролог, неврохирург, </w:t>
      </w:r>
      <w:proofErr w:type="spellStart"/>
      <w:r w:rsidR="0077290C" w:rsidRPr="00D53E21">
        <w:rPr>
          <w:rFonts w:cstheme="minorHAnsi"/>
        </w:rPr>
        <w:t>невроофталмолог</w:t>
      </w:r>
      <w:proofErr w:type="spellEnd"/>
      <w:r w:rsidR="0077290C" w:rsidRPr="00D53E21">
        <w:rPr>
          <w:rFonts w:cstheme="minorHAnsi"/>
        </w:rPr>
        <w:t xml:space="preserve">, </w:t>
      </w:r>
      <w:proofErr w:type="spellStart"/>
      <w:r w:rsidR="0077290C" w:rsidRPr="00D53E21">
        <w:rPr>
          <w:rFonts w:cstheme="minorHAnsi"/>
        </w:rPr>
        <w:t>ендокринолог</w:t>
      </w:r>
      <w:proofErr w:type="spellEnd"/>
      <w:r w:rsidR="0077290C" w:rsidRPr="00D53E21">
        <w:rPr>
          <w:rFonts w:cstheme="minorHAnsi"/>
        </w:rPr>
        <w:t xml:space="preserve">, анестезиолог и специалисти УНГ. На конференцията бяха изнесени 191 лекции и представени 21 постера. </w:t>
      </w:r>
      <w:r w:rsidR="00F9290C" w:rsidRPr="00D53E21">
        <w:rPr>
          <w:rFonts w:cstheme="minorHAnsi"/>
        </w:rPr>
        <w:t xml:space="preserve">Връчен беше медал „Пашев“ на </w:t>
      </w:r>
      <w:r w:rsidR="00031C78" w:rsidRPr="00D53E21">
        <w:rPr>
          <w:rFonts w:cstheme="minorHAnsi"/>
        </w:rPr>
        <w:t>акад</w:t>
      </w:r>
      <w:r w:rsidR="00031C78">
        <w:rPr>
          <w:rFonts w:cstheme="minorHAnsi"/>
        </w:rPr>
        <w:t>.</w:t>
      </w:r>
      <w:r w:rsidR="00031C78" w:rsidRPr="00D53E21">
        <w:rPr>
          <w:rFonts w:cstheme="minorHAnsi"/>
        </w:rPr>
        <w:t xml:space="preserve"> </w:t>
      </w:r>
      <w:r w:rsidR="00F9290C" w:rsidRPr="00D53E21">
        <w:rPr>
          <w:rFonts w:cstheme="minorHAnsi"/>
        </w:rPr>
        <w:t xml:space="preserve">Петя Василева. Засадено беше дърво – плачеща </w:t>
      </w:r>
      <w:r w:rsidR="00E651F7">
        <w:rPr>
          <w:rFonts w:cstheme="minorHAnsi"/>
        </w:rPr>
        <w:t>японска вишна, обозначено с</w:t>
      </w:r>
      <w:r w:rsidR="00F9290C" w:rsidRPr="00D53E21">
        <w:rPr>
          <w:rFonts w:cstheme="minorHAnsi"/>
        </w:rPr>
        <w:t xml:space="preserve"> плоча с логото на БДО. Проведен беше курс за специализанти. Анкетата след събитието показва, че 89% са получили нова професионална информация и 99% биха посетили подобно събитие отново. </w:t>
      </w:r>
    </w:p>
    <w:p w:rsidR="0008213B" w:rsidRPr="00D53E21" w:rsidRDefault="0008213B" w:rsidP="0008213B">
      <w:pPr>
        <w:spacing w:after="0" w:line="240" w:lineRule="auto"/>
        <w:jc w:val="both"/>
        <w:rPr>
          <w:rFonts w:cstheme="minorHAnsi"/>
        </w:rPr>
      </w:pPr>
    </w:p>
    <w:p w:rsidR="00A62EF1" w:rsidRDefault="00D53E21" w:rsidP="0008213B">
      <w:pPr>
        <w:spacing w:after="0" w:line="240" w:lineRule="auto"/>
        <w:jc w:val="both"/>
        <w:rPr>
          <w:rFonts w:cstheme="minorHAnsi"/>
          <w:color w:val="222222"/>
          <w:shd w:val="clear" w:color="auto" w:fill="FFFFFF"/>
        </w:rPr>
      </w:pPr>
      <w:r w:rsidRPr="00D53E21">
        <w:rPr>
          <w:rFonts w:cstheme="minorHAnsi"/>
          <w:color w:val="222222"/>
          <w:shd w:val="clear" w:color="auto" w:fill="FFFFFF"/>
        </w:rPr>
        <w:t>В периода </w:t>
      </w:r>
      <w:r w:rsidRPr="00FC60EA">
        <w:rPr>
          <w:rFonts w:cstheme="minorHAnsi"/>
          <w:b/>
          <w:color w:val="222222"/>
          <w:shd w:val="clear" w:color="auto" w:fill="FFFFFF"/>
        </w:rPr>
        <w:t>3</w:t>
      </w:r>
      <w:r w:rsidR="00C4055B" w:rsidRPr="00FC60EA">
        <w:rPr>
          <w:rFonts w:cstheme="minorHAnsi"/>
          <w:b/>
          <w:color w:val="222222"/>
          <w:shd w:val="clear" w:color="auto" w:fill="FFFFFF"/>
        </w:rPr>
        <w:t>–</w:t>
      </w:r>
      <w:r w:rsidRPr="00FC60EA">
        <w:rPr>
          <w:rFonts w:cstheme="minorHAnsi"/>
          <w:b/>
          <w:color w:val="222222"/>
          <w:shd w:val="clear" w:color="auto" w:fill="FFFFFF"/>
        </w:rPr>
        <w:t>6 </w:t>
      </w:r>
      <w:r w:rsidR="00A62EF1" w:rsidRPr="00FC60EA">
        <w:rPr>
          <w:rFonts w:cstheme="minorHAnsi"/>
          <w:b/>
          <w:color w:val="222222"/>
          <w:shd w:val="clear" w:color="auto" w:fill="FFFFFF"/>
        </w:rPr>
        <w:t>октомври</w:t>
      </w:r>
      <w:r w:rsidRPr="00FC60EA">
        <w:rPr>
          <w:rFonts w:cstheme="minorHAnsi"/>
          <w:b/>
          <w:color w:val="222222"/>
          <w:shd w:val="clear" w:color="auto" w:fill="FFFFFF"/>
        </w:rPr>
        <w:t xml:space="preserve"> 2024 г.</w:t>
      </w:r>
      <w:r w:rsidRPr="00D53E21">
        <w:rPr>
          <w:rFonts w:cstheme="minorHAnsi"/>
          <w:color w:val="222222"/>
          <w:shd w:val="clear" w:color="auto" w:fill="FFFFFF"/>
        </w:rPr>
        <w:t xml:space="preserve">, в Международен </w:t>
      </w:r>
      <w:r w:rsidR="00A62EF1">
        <w:rPr>
          <w:rFonts w:cstheme="minorHAnsi"/>
          <w:color w:val="222222"/>
          <w:shd w:val="clear" w:color="auto" w:fill="FFFFFF"/>
        </w:rPr>
        <w:t>к</w:t>
      </w:r>
      <w:r w:rsidR="00A62EF1" w:rsidRPr="00D53E21">
        <w:rPr>
          <w:rFonts w:cstheme="minorHAnsi"/>
          <w:color w:val="222222"/>
          <w:shd w:val="clear" w:color="auto" w:fill="FFFFFF"/>
        </w:rPr>
        <w:t xml:space="preserve">онгресен </w:t>
      </w:r>
      <w:r w:rsidRPr="00D53E21">
        <w:rPr>
          <w:rFonts w:cstheme="minorHAnsi"/>
          <w:color w:val="222222"/>
          <w:shd w:val="clear" w:color="auto" w:fill="FFFFFF"/>
        </w:rPr>
        <w:t xml:space="preserve">център - Бургас ще се проведе </w:t>
      </w:r>
      <w:r w:rsidRPr="00FC60EA">
        <w:rPr>
          <w:rFonts w:cstheme="minorHAnsi"/>
          <w:b/>
          <w:color w:val="222222"/>
          <w:shd w:val="clear" w:color="auto" w:fill="FFFFFF"/>
        </w:rPr>
        <w:t>конференция на БДО „Офталмология и интердисциплинарни решения“</w:t>
      </w:r>
      <w:r w:rsidRPr="00D53E21">
        <w:rPr>
          <w:rFonts w:cstheme="minorHAnsi"/>
          <w:color w:val="222222"/>
          <w:shd w:val="clear" w:color="auto" w:fill="FFFFFF"/>
        </w:rPr>
        <w:t>. Тазгодишното издание акцентира върху необходимостта от взаимоде</w:t>
      </w:r>
      <w:r w:rsidR="00E651F7">
        <w:rPr>
          <w:rFonts w:cstheme="minorHAnsi"/>
          <w:color w:val="222222"/>
          <w:shd w:val="clear" w:color="auto" w:fill="FFFFFF"/>
        </w:rPr>
        <w:t>йствие между специалисти от разл</w:t>
      </w:r>
      <w:r w:rsidRPr="00D53E21">
        <w:rPr>
          <w:rFonts w:cstheme="minorHAnsi"/>
          <w:color w:val="222222"/>
          <w:shd w:val="clear" w:color="auto" w:fill="FFFFFF"/>
        </w:rPr>
        <w:t>ични области на медицината за навременната диагностика и коректно</w:t>
      </w:r>
      <w:r w:rsidR="00A62EF1">
        <w:rPr>
          <w:rFonts w:cstheme="minorHAnsi"/>
          <w:color w:val="222222"/>
          <w:shd w:val="clear" w:color="auto" w:fill="FFFFFF"/>
        </w:rPr>
        <w:t>то</w:t>
      </w:r>
      <w:r w:rsidRPr="00D53E21">
        <w:rPr>
          <w:rFonts w:cstheme="minorHAnsi"/>
          <w:color w:val="222222"/>
          <w:shd w:val="clear" w:color="auto" w:fill="FFFFFF"/>
        </w:rPr>
        <w:t xml:space="preserve"> лечение на офталмологичните заболявания. В конференцията се очаква да вземат участие 417 </w:t>
      </w:r>
      <w:r w:rsidR="00A62EF1" w:rsidRPr="00D53E21">
        <w:rPr>
          <w:rFonts w:cstheme="minorHAnsi"/>
          <w:color w:val="222222"/>
          <w:shd w:val="clear" w:color="auto" w:fill="FFFFFF"/>
        </w:rPr>
        <w:t>офталмоло</w:t>
      </w:r>
      <w:r w:rsidR="00A62EF1">
        <w:rPr>
          <w:rFonts w:cstheme="minorHAnsi"/>
          <w:color w:val="222222"/>
          <w:shd w:val="clear" w:color="auto" w:fill="FFFFFF"/>
        </w:rPr>
        <w:t>зи</w:t>
      </w:r>
      <w:r w:rsidR="00A62EF1" w:rsidRPr="00D53E21">
        <w:rPr>
          <w:rFonts w:cstheme="minorHAnsi"/>
          <w:color w:val="222222"/>
          <w:shd w:val="clear" w:color="auto" w:fill="FFFFFF"/>
        </w:rPr>
        <w:t xml:space="preserve"> </w:t>
      </w:r>
      <w:r w:rsidRPr="00D53E21">
        <w:rPr>
          <w:rFonts w:cstheme="minorHAnsi"/>
          <w:color w:val="222222"/>
          <w:shd w:val="clear" w:color="auto" w:fill="FFFFFF"/>
        </w:rPr>
        <w:t xml:space="preserve">и </w:t>
      </w:r>
      <w:r w:rsidR="00A62EF1" w:rsidRPr="00D53E21">
        <w:rPr>
          <w:rFonts w:cstheme="minorHAnsi"/>
          <w:color w:val="222222"/>
          <w:shd w:val="clear" w:color="auto" w:fill="FFFFFF"/>
        </w:rPr>
        <w:t>специализант</w:t>
      </w:r>
      <w:r w:rsidR="00A62EF1">
        <w:rPr>
          <w:rFonts w:cstheme="minorHAnsi"/>
          <w:color w:val="222222"/>
          <w:shd w:val="clear" w:color="auto" w:fill="FFFFFF"/>
        </w:rPr>
        <w:t>и</w:t>
      </w:r>
      <w:r w:rsidRPr="00D53E21">
        <w:rPr>
          <w:rFonts w:cstheme="minorHAnsi"/>
          <w:color w:val="222222"/>
          <w:shd w:val="clear" w:color="auto" w:fill="FFFFFF"/>
        </w:rPr>
        <w:t xml:space="preserve">, 100 представители на </w:t>
      </w:r>
      <w:r w:rsidRPr="00FC60EA">
        <w:rPr>
          <w:rFonts w:cstheme="minorHAnsi"/>
          <w:color w:val="222222"/>
          <w:shd w:val="clear" w:color="auto" w:fill="FFFFFF"/>
        </w:rPr>
        <w:t>индустрията и</w:t>
      </w:r>
      <w:r w:rsidR="00FC60EA">
        <w:rPr>
          <w:rFonts w:cstheme="minorHAnsi"/>
          <w:color w:val="222222"/>
          <w:shd w:val="clear" w:color="auto" w:fill="FFFFFF"/>
        </w:rPr>
        <w:t xml:space="preserve"> 4 </w:t>
      </w:r>
      <w:r w:rsidRPr="00FC60EA">
        <w:rPr>
          <w:rFonts w:cstheme="minorHAnsi"/>
          <w:color w:val="222222"/>
          <w:shd w:val="clear" w:color="auto" w:fill="FFFFFF"/>
        </w:rPr>
        <w:t>чуждестранни</w:t>
      </w:r>
      <w:r w:rsidRPr="00D53E21">
        <w:rPr>
          <w:rFonts w:cstheme="minorHAnsi"/>
          <w:color w:val="222222"/>
          <w:shd w:val="clear" w:color="auto" w:fill="FFFFFF"/>
        </w:rPr>
        <w:t xml:space="preserve"> гости</w:t>
      </w:r>
      <w:r w:rsidR="00FC60EA">
        <w:rPr>
          <w:rFonts w:cstheme="minorHAnsi"/>
          <w:color w:val="222222"/>
          <w:shd w:val="clear" w:color="auto" w:fill="FFFFFF"/>
        </w:rPr>
        <w:t>.</w:t>
      </w:r>
      <w:r w:rsidRPr="00D53E21">
        <w:rPr>
          <w:rFonts w:cstheme="minorHAnsi"/>
          <w:color w:val="222222"/>
          <w:shd w:val="clear" w:color="auto" w:fill="FFFFFF"/>
        </w:rPr>
        <w:t xml:space="preserve"> </w:t>
      </w:r>
    </w:p>
    <w:p w:rsidR="00A62EF1" w:rsidRDefault="00D53E21" w:rsidP="0008213B">
      <w:pPr>
        <w:spacing w:after="0" w:line="240" w:lineRule="auto"/>
        <w:jc w:val="both"/>
        <w:rPr>
          <w:rFonts w:cstheme="minorHAnsi"/>
          <w:color w:val="222222"/>
          <w:shd w:val="clear" w:color="auto" w:fill="FFFFFF"/>
        </w:rPr>
      </w:pPr>
      <w:r w:rsidRPr="00D53E21">
        <w:rPr>
          <w:rFonts w:cstheme="minorHAnsi"/>
          <w:color w:val="222222"/>
          <w:shd w:val="clear" w:color="auto" w:fill="FFFFFF"/>
        </w:rPr>
        <w:t xml:space="preserve">Ключова лекция: </w:t>
      </w:r>
      <w:r w:rsidR="00A62EF1">
        <w:rPr>
          <w:rFonts w:cstheme="minorHAnsi"/>
          <w:color w:val="222222"/>
          <w:shd w:val="clear" w:color="auto" w:fill="FFFFFF"/>
        </w:rPr>
        <w:t>п</w:t>
      </w:r>
      <w:r w:rsidR="00A62EF1" w:rsidRPr="00D53E21">
        <w:rPr>
          <w:rFonts w:cstheme="minorHAnsi"/>
          <w:color w:val="222222"/>
          <w:shd w:val="clear" w:color="auto" w:fill="FFFFFF"/>
        </w:rPr>
        <w:t>роф</w:t>
      </w:r>
      <w:r w:rsidRPr="00D53E21">
        <w:rPr>
          <w:rFonts w:cstheme="minorHAnsi"/>
          <w:color w:val="222222"/>
          <w:shd w:val="clear" w:color="auto" w:fill="FFFFFF"/>
        </w:rPr>
        <w:t xml:space="preserve">. Елизабет </w:t>
      </w:r>
      <w:proofErr w:type="spellStart"/>
      <w:r w:rsidRPr="00D53E21">
        <w:rPr>
          <w:rFonts w:cstheme="minorHAnsi"/>
          <w:color w:val="222222"/>
          <w:shd w:val="clear" w:color="auto" w:fill="FFFFFF"/>
        </w:rPr>
        <w:t>Месмер</w:t>
      </w:r>
      <w:proofErr w:type="spellEnd"/>
      <w:r w:rsidRPr="00D53E21">
        <w:rPr>
          <w:rFonts w:cstheme="minorHAnsi"/>
          <w:color w:val="222222"/>
          <w:shd w:val="clear" w:color="auto" w:fill="FFFFFF"/>
        </w:rPr>
        <w:t xml:space="preserve"> (Германия) </w:t>
      </w:r>
      <w:r w:rsidR="00A62EF1">
        <w:rPr>
          <w:rFonts w:cstheme="minorHAnsi"/>
          <w:color w:val="222222"/>
          <w:shd w:val="clear" w:color="auto" w:fill="FFFFFF"/>
        </w:rPr>
        <w:t xml:space="preserve">– </w:t>
      </w:r>
      <w:proofErr w:type="spellStart"/>
      <w:r w:rsidR="00E651F7">
        <w:rPr>
          <w:rFonts w:cstheme="minorHAnsi"/>
          <w:color w:val="222222"/>
          <w:shd w:val="clear" w:color="auto" w:fill="FFFFFF"/>
        </w:rPr>
        <w:t>Ocular</w:t>
      </w:r>
      <w:proofErr w:type="spellEnd"/>
      <w:r w:rsidR="00E651F7">
        <w:rPr>
          <w:rFonts w:cstheme="minorHAnsi"/>
          <w:color w:val="222222"/>
          <w:shd w:val="clear" w:color="auto" w:fill="FFFFFF"/>
        </w:rPr>
        <w:t xml:space="preserve"> </w:t>
      </w:r>
      <w:r w:rsidR="00E651F7">
        <w:rPr>
          <w:rFonts w:cstheme="minorHAnsi"/>
          <w:color w:val="222222"/>
          <w:shd w:val="clear" w:color="auto" w:fill="FFFFFF"/>
          <w:lang w:val="en-US"/>
        </w:rPr>
        <w:t>s</w:t>
      </w:r>
      <w:r w:rsidR="00E651F7">
        <w:rPr>
          <w:rFonts w:cstheme="minorHAnsi"/>
          <w:color w:val="222222"/>
          <w:shd w:val="clear" w:color="auto" w:fill="FFFFFF"/>
        </w:rPr>
        <w:t xml:space="preserve">urface дisease following оcular </w:t>
      </w:r>
      <w:r w:rsidR="00E651F7">
        <w:rPr>
          <w:rFonts w:cstheme="minorHAnsi"/>
          <w:color w:val="222222"/>
          <w:shd w:val="clear" w:color="auto" w:fill="FFFFFF"/>
          <w:lang w:val="en-US"/>
        </w:rPr>
        <w:t>s</w:t>
      </w:r>
      <w:r w:rsidRPr="00D53E21">
        <w:rPr>
          <w:rFonts w:cstheme="minorHAnsi"/>
          <w:color w:val="222222"/>
          <w:shd w:val="clear" w:color="auto" w:fill="FFFFFF"/>
        </w:rPr>
        <w:t>urgery. Гост-лектори от други специалности:</w:t>
      </w:r>
      <w:r w:rsidRPr="00D53E21">
        <w:rPr>
          <w:rFonts w:cstheme="minorHAnsi"/>
          <w:b/>
          <w:bCs/>
          <w:color w:val="222222"/>
          <w:shd w:val="clear" w:color="auto" w:fill="FFFFFF"/>
        </w:rPr>
        <w:t> </w:t>
      </w:r>
      <w:r w:rsidR="00E651F7">
        <w:rPr>
          <w:rFonts w:cstheme="minorHAnsi"/>
          <w:color w:val="222222"/>
          <w:shd w:val="clear" w:color="auto" w:fill="FFFFFF"/>
        </w:rPr>
        <w:t>академик Иван Миланов (невролог), п</w:t>
      </w:r>
      <w:r w:rsidRPr="00D53E21">
        <w:rPr>
          <w:rFonts w:cstheme="minorHAnsi"/>
          <w:color w:val="222222"/>
          <w:shd w:val="clear" w:color="auto" w:fill="FFFFFF"/>
        </w:rPr>
        <w:t xml:space="preserve">роф. Вилиян Платиканов (анестезиолог), проф. Борислав Георгиев (кардиолог), проф. Георги Момеков (Фармаколог), д-р Ива Гаврилова (онколог), д-р Росица Денчева (дерматолог). </w:t>
      </w:r>
    </w:p>
    <w:p w:rsidR="00A51EFE" w:rsidRDefault="00D53E21" w:rsidP="0008213B">
      <w:pPr>
        <w:spacing w:after="0" w:line="240" w:lineRule="auto"/>
        <w:jc w:val="both"/>
        <w:rPr>
          <w:rFonts w:cstheme="minorHAnsi"/>
          <w:color w:val="222222"/>
          <w:shd w:val="clear" w:color="auto" w:fill="FFFFFF"/>
        </w:rPr>
      </w:pPr>
      <w:r w:rsidRPr="00D53E21">
        <w:rPr>
          <w:rFonts w:cstheme="minorHAnsi"/>
          <w:color w:val="222222"/>
          <w:shd w:val="clear" w:color="auto" w:fill="FFFFFF"/>
        </w:rPr>
        <w:t xml:space="preserve">В програмата на конференцията са включени сесии на Българско дружество по </w:t>
      </w:r>
      <w:proofErr w:type="spellStart"/>
      <w:r w:rsidRPr="00D53E21">
        <w:rPr>
          <w:rFonts w:cstheme="minorHAnsi"/>
          <w:color w:val="222222"/>
          <w:shd w:val="clear" w:color="auto" w:fill="FFFFFF"/>
        </w:rPr>
        <w:t>ретинология</w:t>
      </w:r>
      <w:proofErr w:type="spellEnd"/>
      <w:r w:rsidRPr="00D53E21">
        <w:rPr>
          <w:rFonts w:cstheme="minorHAnsi"/>
          <w:color w:val="222222"/>
          <w:shd w:val="clear" w:color="auto" w:fill="FFFFFF"/>
        </w:rPr>
        <w:t xml:space="preserve"> и на Сдружение „Съюз на очните лекари в България“ (СОЛБ). На конференцията ще бъдат изнесени</w:t>
      </w:r>
      <w:r w:rsidR="00A92084">
        <w:rPr>
          <w:rFonts w:cstheme="minorHAnsi"/>
          <w:color w:val="222222"/>
          <w:shd w:val="clear" w:color="auto" w:fill="FFFFFF"/>
        </w:rPr>
        <w:t xml:space="preserve"> </w:t>
      </w:r>
      <w:r w:rsidRPr="00D53E21">
        <w:rPr>
          <w:rFonts w:cstheme="minorHAnsi"/>
          <w:color w:val="222222"/>
          <w:shd w:val="clear" w:color="auto" w:fill="FFFFFF"/>
        </w:rPr>
        <w:t>120 презентации и представени 20 постера.</w:t>
      </w:r>
    </w:p>
    <w:p w:rsidR="00E651F7" w:rsidRPr="00D53E21" w:rsidRDefault="00E651F7" w:rsidP="0008213B">
      <w:pPr>
        <w:spacing w:after="0" w:line="240" w:lineRule="auto"/>
        <w:jc w:val="both"/>
        <w:rPr>
          <w:rFonts w:cstheme="minorHAnsi"/>
          <w:lang w:val="en-US"/>
        </w:rPr>
      </w:pPr>
    </w:p>
    <w:p w:rsidR="00A51EFE" w:rsidRPr="00D53E21" w:rsidRDefault="00A51EFE" w:rsidP="0008213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cstheme="minorHAnsi"/>
          <w:b/>
          <w:i/>
        </w:rPr>
      </w:pPr>
      <w:r w:rsidRPr="00D53E21">
        <w:rPr>
          <w:rFonts w:cstheme="minorHAnsi"/>
          <w:b/>
          <w:i/>
        </w:rPr>
        <w:t>Обучения за специализанти и млади офталмолози</w:t>
      </w:r>
    </w:p>
    <w:p w:rsidR="0008213B" w:rsidRPr="00D53E21" w:rsidRDefault="0008213B" w:rsidP="0008213B">
      <w:pPr>
        <w:spacing w:after="0" w:line="240" w:lineRule="auto"/>
        <w:jc w:val="both"/>
        <w:rPr>
          <w:rFonts w:cstheme="minorHAnsi"/>
        </w:rPr>
      </w:pPr>
    </w:p>
    <w:p w:rsidR="00E00D80" w:rsidRPr="00D53E21" w:rsidRDefault="00E00D80" w:rsidP="0008213B">
      <w:pPr>
        <w:spacing w:after="0" w:line="240" w:lineRule="auto"/>
        <w:jc w:val="both"/>
        <w:rPr>
          <w:rFonts w:cstheme="minorHAnsi"/>
          <w:lang w:val="en-US"/>
        </w:rPr>
      </w:pPr>
      <w:r w:rsidRPr="00D53E21">
        <w:rPr>
          <w:rFonts w:cstheme="minorHAnsi"/>
        </w:rPr>
        <w:t xml:space="preserve">За мандата са направени 3 отделни национални обучителни активности, 3 курса по време на национални събития и са планирани 2 курса за предстоящата конференция. </w:t>
      </w:r>
    </w:p>
    <w:p w:rsidR="00A2361A" w:rsidRPr="00D53E21" w:rsidRDefault="00A2361A" w:rsidP="0008213B">
      <w:pPr>
        <w:spacing w:after="0" w:line="240" w:lineRule="auto"/>
        <w:jc w:val="both"/>
        <w:rPr>
          <w:rFonts w:cstheme="minorHAnsi"/>
          <w:b/>
        </w:rPr>
      </w:pPr>
    </w:p>
    <w:p w:rsidR="00E00D80" w:rsidRPr="00D53E21" w:rsidRDefault="00A62EF1" w:rsidP="0008213B">
      <w:pPr>
        <w:spacing w:after="0" w:line="240" w:lineRule="auto"/>
        <w:jc w:val="both"/>
        <w:rPr>
          <w:rFonts w:cstheme="minorHAnsi"/>
          <w:lang w:val="en-US"/>
        </w:rPr>
      </w:pPr>
      <w:r w:rsidRPr="00855B2C">
        <w:rPr>
          <w:rFonts w:cstheme="minorHAnsi"/>
          <w:b/>
        </w:rPr>
        <w:t xml:space="preserve">Курсът </w:t>
      </w:r>
      <w:r w:rsidR="00E00D80" w:rsidRPr="00FC60EA">
        <w:rPr>
          <w:rFonts w:cstheme="minorHAnsi"/>
          <w:b/>
          <w:lang w:val="en-US"/>
        </w:rPr>
        <w:t xml:space="preserve">„Изграждане </w:t>
      </w:r>
      <w:proofErr w:type="spellStart"/>
      <w:r w:rsidR="00E00D80" w:rsidRPr="00FC60EA">
        <w:rPr>
          <w:rFonts w:cstheme="minorHAnsi"/>
          <w:b/>
          <w:lang w:val="en-US"/>
        </w:rPr>
        <w:t>на</w:t>
      </w:r>
      <w:proofErr w:type="spellEnd"/>
      <w:r w:rsidR="00E00D80" w:rsidRPr="00FC60EA">
        <w:rPr>
          <w:rFonts w:cstheme="minorHAnsi"/>
          <w:b/>
          <w:lang w:val="en-US"/>
        </w:rPr>
        <w:t xml:space="preserve"> </w:t>
      </w:r>
      <w:proofErr w:type="spellStart"/>
      <w:r w:rsidR="00E00D80" w:rsidRPr="00FC60EA">
        <w:rPr>
          <w:rFonts w:cstheme="minorHAnsi"/>
          <w:b/>
          <w:lang w:val="en-US"/>
        </w:rPr>
        <w:t>академичен</w:t>
      </w:r>
      <w:proofErr w:type="spellEnd"/>
      <w:r w:rsidR="00E00D80" w:rsidRPr="00FC60EA">
        <w:rPr>
          <w:rFonts w:cstheme="minorHAnsi"/>
          <w:b/>
          <w:lang w:val="en-US"/>
        </w:rPr>
        <w:t xml:space="preserve"> </w:t>
      </w:r>
      <w:proofErr w:type="spellStart"/>
      <w:r w:rsidR="00E00D80" w:rsidRPr="00FC60EA">
        <w:rPr>
          <w:rFonts w:cstheme="minorHAnsi"/>
          <w:b/>
          <w:lang w:val="en-US"/>
        </w:rPr>
        <w:t>капацитет</w:t>
      </w:r>
      <w:proofErr w:type="spellEnd"/>
      <w:r w:rsidR="00E00D80" w:rsidRPr="00FC60EA">
        <w:rPr>
          <w:rFonts w:cstheme="minorHAnsi"/>
          <w:b/>
          <w:lang w:val="en-US"/>
        </w:rPr>
        <w:t xml:space="preserve"> </w:t>
      </w:r>
      <w:proofErr w:type="spellStart"/>
      <w:r w:rsidR="00E00D80" w:rsidRPr="00FC60EA">
        <w:rPr>
          <w:rFonts w:cstheme="minorHAnsi"/>
          <w:b/>
          <w:lang w:val="en-US"/>
        </w:rPr>
        <w:t>за</w:t>
      </w:r>
      <w:proofErr w:type="spellEnd"/>
      <w:r w:rsidR="00E00D80" w:rsidRPr="00FC60EA">
        <w:rPr>
          <w:rFonts w:cstheme="minorHAnsi"/>
          <w:b/>
          <w:lang w:val="en-US"/>
        </w:rPr>
        <w:t xml:space="preserve"> </w:t>
      </w:r>
      <w:proofErr w:type="spellStart"/>
      <w:r w:rsidR="00E00D80" w:rsidRPr="00FC60EA">
        <w:rPr>
          <w:rFonts w:cstheme="minorHAnsi"/>
          <w:b/>
          <w:lang w:val="en-US"/>
        </w:rPr>
        <w:t>анализ</w:t>
      </w:r>
      <w:proofErr w:type="spellEnd"/>
      <w:r w:rsidR="00E00D80" w:rsidRPr="00FC60EA">
        <w:rPr>
          <w:rFonts w:cstheme="minorHAnsi"/>
          <w:b/>
          <w:lang w:val="en-US"/>
        </w:rPr>
        <w:t xml:space="preserve"> </w:t>
      </w:r>
      <w:proofErr w:type="spellStart"/>
      <w:r w:rsidR="00E00D80" w:rsidRPr="00FC60EA">
        <w:rPr>
          <w:rFonts w:cstheme="minorHAnsi"/>
          <w:b/>
          <w:lang w:val="en-US"/>
        </w:rPr>
        <w:t>на</w:t>
      </w:r>
      <w:proofErr w:type="spellEnd"/>
      <w:r w:rsidR="00E00D80" w:rsidRPr="00FC60EA">
        <w:rPr>
          <w:rFonts w:cstheme="minorHAnsi"/>
          <w:b/>
          <w:lang w:val="en-US"/>
        </w:rPr>
        <w:t xml:space="preserve"> </w:t>
      </w:r>
      <w:proofErr w:type="spellStart"/>
      <w:r w:rsidR="00E00D80" w:rsidRPr="00FC60EA">
        <w:rPr>
          <w:rFonts w:cstheme="minorHAnsi"/>
          <w:b/>
          <w:lang w:val="en-US"/>
        </w:rPr>
        <w:t>данни</w:t>
      </w:r>
      <w:proofErr w:type="spellEnd"/>
      <w:r w:rsidR="00E00D80" w:rsidRPr="00FC60EA">
        <w:rPr>
          <w:rFonts w:cstheme="minorHAnsi"/>
          <w:b/>
          <w:lang w:val="en-US"/>
        </w:rPr>
        <w:t xml:space="preserve"> и </w:t>
      </w:r>
      <w:proofErr w:type="spellStart"/>
      <w:r w:rsidR="00E00D80" w:rsidRPr="00FC60EA">
        <w:rPr>
          <w:rFonts w:cstheme="minorHAnsi"/>
          <w:b/>
          <w:lang w:val="en-US"/>
        </w:rPr>
        <w:t>измерване</w:t>
      </w:r>
      <w:proofErr w:type="spellEnd"/>
      <w:r w:rsidR="00E00D80" w:rsidRPr="00FC60EA">
        <w:rPr>
          <w:rFonts w:cstheme="minorHAnsi"/>
          <w:b/>
          <w:lang w:val="en-US"/>
        </w:rPr>
        <w:t xml:space="preserve"> </w:t>
      </w:r>
      <w:proofErr w:type="spellStart"/>
      <w:r w:rsidR="00E00D80" w:rsidRPr="00FC60EA">
        <w:rPr>
          <w:rFonts w:cstheme="minorHAnsi"/>
          <w:b/>
          <w:lang w:val="en-US"/>
        </w:rPr>
        <w:t>на</w:t>
      </w:r>
      <w:proofErr w:type="spellEnd"/>
      <w:r w:rsidR="00E00D80" w:rsidRPr="00FC60EA">
        <w:rPr>
          <w:rFonts w:cstheme="minorHAnsi"/>
          <w:b/>
        </w:rPr>
        <w:t xml:space="preserve"> </w:t>
      </w:r>
      <w:proofErr w:type="spellStart"/>
      <w:r w:rsidR="00E00D80" w:rsidRPr="00FC60EA">
        <w:rPr>
          <w:rFonts w:cstheme="minorHAnsi"/>
          <w:b/>
          <w:lang w:val="en-US"/>
        </w:rPr>
        <w:t>резултати</w:t>
      </w:r>
      <w:proofErr w:type="spellEnd"/>
      <w:r w:rsidR="00E00D80" w:rsidRPr="00FC60EA">
        <w:rPr>
          <w:rFonts w:cstheme="minorHAnsi"/>
          <w:b/>
          <w:lang w:val="en-US"/>
        </w:rPr>
        <w:t>“</w:t>
      </w:r>
      <w:r w:rsidR="00E00D80" w:rsidRPr="00D53E21">
        <w:rPr>
          <w:rFonts w:cstheme="minorHAnsi"/>
        </w:rPr>
        <w:t xml:space="preserve"> бе проведен в три града Варна</w:t>
      </w:r>
      <w:r w:rsidR="00320C15" w:rsidRPr="00D53E21">
        <w:rPr>
          <w:rFonts w:cstheme="minorHAnsi"/>
          <w:lang w:val="en-US"/>
        </w:rPr>
        <w:t xml:space="preserve"> </w:t>
      </w:r>
      <w:r>
        <w:rPr>
          <w:rFonts w:cstheme="minorHAnsi"/>
          <w:lang w:val="en-US"/>
        </w:rPr>
        <w:t>(</w:t>
      </w:r>
      <w:r w:rsidR="00320C15" w:rsidRPr="00D53E21">
        <w:rPr>
          <w:rFonts w:cstheme="minorHAnsi"/>
          <w:lang w:val="en-US"/>
        </w:rPr>
        <w:t>28.03.23</w:t>
      </w:r>
      <w:r>
        <w:rPr>
          <w:rFonts w:cstheme="minorHAnsi"/>
          <w:lang w:val="en-US"/>
        </w:rPr>
        <w:t>)</w:t>
      </w:r>
      <w:r w:rsidR="00E00D80" w:rsidRPr="00D53E21">
        <w:rPr>
          <w:rFonts w:cstheme="minorHAnsi"/>
        </w:rPr>
        <w:t xml:space="preserve">, Пловдив </w:t>
      </w:r>
      <w:r>
        <w:rPr>
          <w:rFonts w:cstheme="minorHAnsi"/>
          <w:lang w:val="en-US"/>
        </w:rPr>
        <w:t>(</w:t>
      </w:r>
      <w:r w:rsidR="00320C15" w:rsidRPr="00D53E21">
        <w:rPr>
          <w:rFonts w:cstheme="minorHAnsi"/>
          <w:lang w:val="en-US"/>
        </w:rPr>
        <w:t>31.03.23</w:t>
      </w:r>
      <w:r>
        <w:rPr>
          <w:rFonts w:cstheme="minorHAnsi"/>
          <w:lang w:val="en-US"/>
        </w:rPr>
        <w:t>)</w:t>
      </w:r>
      <w:r w:rsidR="00E00D80" w:rsidRPr="00D53E21">
        <w:rPr>
          <w:rFonts w:cstheme="minorHAnsi"/>
        </w:rPr>
        <w:t xml:space="preserve">и София </w:t>
      </w:r>
      <w:r>
        <w:rPr>
          <w:rFonts w:cstheme="minorHAnsi"/>
          <w:lang w:val="en-US"/>
        </w:rPr>
        <w:t>(</w:t>
      </w:r>
      <w:r w:rsidR="00320C15" w:rsidRPr="00D53E21">
        <w:rPr>
          <w:rFonts w:cstheme="minorHAnsi"/>
          <w:lang w:val="en-US"/>
        </w:rPr>
        <w:t>01.04.23</w:t>
      </w:r>
      <w:r>
        <w:rPr>
          <w:rFonts w:cstheme="minorHAnsi"/>
          <w:lang w:val="en-US"/>
        </w:rPr>
        <w:t>)</w:t>
      </w:r>
      <w:r w:rsidR="00320C15" w:rsidRPr="00D53E21">
        <w:rPr>
          <w:rFonts w:cstheme="minorHAnsi"/>
          <w:lang w:val="en-US"/>
        </w:rPr>
        <w:t xml:space="preserve"> </w:t>
      </w:r>
      <w:r w:rsidR="00E00D80" w:rsidRPr="00D53E21">
        <w:rPr>
          <w:rFonts w:cstheme="minorHAnsi"/>
        </w:rPr>
        <w:t>с активно участие на</w:t>
      </w:r>
      <w:r w:rsidR="00320C15" w:rsidRPr="00D53E21">
        <w:rPr>
          <w:rFonts w:cstheme="minorHAnsi"/>
        </w:rPr>
        <w:t xml:space="preserve"> 84</w:t>
      </w:r>
      <w:r w:rsidR="00E00D80" w:rsidRPr="00D53E21">
        <w:rPr>
          <w:rFonts w:cstheme="minorHAnsi"/>
        </w:rPr>
        <w:t xml:space="preserve"> специализанти</w:t>
      </w:r>
      <w:r w:rsidR="00320C15" w:rsidRPr="00D53E21">
        <w:rPr>
          <w:rFonts w:cstheme="minorHAnsi"/>
        </w:rPr>
        <w:t xml:space="preserve"> и млади офталмолози</w:t>
      </w:r>
      <w:r w:rsidR="00E00D80" w:rsidRPr="00D53E21">
        <w:rPr>
          <w:rFonts w:cstheme="minorHAnsi"/>
        </w:rPr>
        <w:t xml:space="preserve"> и по </w:t>
      </w:r>
      <w:r w:rsidR="00E651F7">
        <w:rPr>
          <w:rFonts w:cstheme="minorHAnsi"/>
        </w:rPr>
        <w:t xml:space="preserve">минимум </w:t>
      </w:r>
      <w:r w:rsidR="00E00D80" w:rsidRPr="00D53E21">
        <w:rPr>
          <w:rFonts w:cstheme="minorHAnsi"/>
        </w:rPr>
        <w:t>един представител на УС за всеки град</w:t>
      </w:r>
      <w:r w:rsidR="00E00D80" w:rsidRPr="00D53E21">
        <w:rPr>
          <w:rFonts w:cstheme="minorHAnsi"/>
          <w:lang w:val="en-US"/>
        </w:rPr>
        <w:t xml:space="preserve">. </w:t>
      </w:r>
      <w:proofErr w:type="spellStart"/>
      <w:r w:rsidR="00E00D80" w:rsidRPr="00D53E21">
        <w:rPr>
          <w:rFonts w:cstheme="minorHAnsi"/>
          <w:lang w:val="en-US"/>
        </w:rPr>
        <w:t>По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време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на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курса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бяха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представени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лекции</w:t>
      </w:r>
      <w:proofErr w:type="spellEnd"/>
      <w:r w:rsidR="00E00D80" w:rsidRPr="00D53E21">
        <w:rPr>
          <w:rFonts w:cstheme="minorHAnsi"/>
          <w:lang w:val="en-US"/>
        </w:rPr>
        <w:t xml:space="preserve"> и </w:t>
      </w:r>
      <w:proofErr w:type="spellStart"/>
      <w:r w:rsidR="00E00D80" w:rsidRPr="00D53E21">
        <w:rPr>
          <w:rFonts w:cstheme="minorHAnsi"/>
          <w:lang w:val="en-US"/>
        </w:rPr>
        <w:t>уъркшопи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на</w:t>
      </w:r>
      <w:proofErr w:type="spellEnd"/>
      <w:r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изключително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важни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теми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за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надграждане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на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научен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капацитет</w:t>
      </w:r>
      <w:proofErr w:type="spellEnd"/>
      <w:r w:rsidR="00E00D80" w:rsidRPr="00D53E21">
        <w:rPr>
          <w:rFonts w:cstheme="minorHAnsi"/>
          <w:lang w:val="en-US"/>
        </w:rPr>
        <w:t xml:space="preserve">, </w:t>
      </w:r>
      <w:proofErr w:type="spellStart"/>
      <w:r w:rsidR="00E00D80" w:rsidRPr="00D53E21">
        <w:rPr>
          <w:rFonts w:cstheme="minorHAnsi"/>
          <w:lang w:val="en-US"/>
        </w:rPr>
        <w:t>като</w:t>
      </w:r>
      <w:proofErr w:type="spellEnd"/>
      <w:r w:rsidR="00E651F7">
        <w:rPr>
          <w:rFonts w:cstheme="minorHAnsi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биостатистика</w:t>
      </w:r>
      <w:proofErr w:type="spellEnd"/>
      <w:r w:rsidR="00E00D80" w:rsidRPr="00D53E21">
        <w:rPr>
          <w:rFonts w:cstheme="minorHAnsi"/>
          <w:lang w:val="en-US"/>
        </w:rPr>
        <w:t xml:space="preserve">, </w:t>
      </w:r>
      <w:proofErr w:type="spellStart"/>
      <w:r w:rsidR="00E00D80" w:rsidRPr="00D53E21">
        <w:rPr>
          <w:rFonts w:cstheme="minorHAnsi"/>
          <w:lang w:val="en-US"/>
        </w:rPr>
        <w:t>епидемиология</w:t>
      </w:r>
      <w:proofErr w:type="spellEnd"/>
      <w:r w:rsidR="00E00D80" w:rsidRPr="00D53E21">
        <w:rPr>
          <w:rFonts w:cstheme="minorHAnsi"/>
          <w:lang w:val="en-US"/>
        </w:rPr>
        <w:t xml:space="preserve">, </w:t>
      </w:r>
      <w:proofErr w:type="spellStart"/>
      <w:r w:rsidR="00E00D80" w:rsidRPr="00D53E21">
        <w:rPr>
          <w:rFonts w:cstheme="minorHAnsi"/>
          <w:lang w:val="en-US"/>
        </w:rPr>
        <w:t>метаанализ</w:t>
      </w:r>
      <w:proofErr w:type="spellEnd"/>
      <w:r w:rsidR="00E00D80" w:rsidRPr="00D53E21">
        <w:rPr>
          <w:rFonts w:cstheme="minorHAnsi"/>
          <w:lang w:val="en-US"/>
        </w:rPr>
        <w:t xml:space="preserve">, </w:t>
      </w:r>
      <w:proofErr w:type="spellStart"/>
      <w:r w:rsidR="00E00D80" w:rsidRPr="00D53E21">
        <w:rPr>
          <w:rFonts w:cstheme="minorHAnsi"/>
          <w:lang w:val="en-US"/>
        </w:rPr>
        <w:t>систематичен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литературен</w:t>
      </w:r>
      <w:proofErr w:type="spellEnd"/>
      <w:r w:rsidR="00E651F7">
        <w:rPr>
          <w:rFonts w:cstheme="minorHAnsi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преглед</w:t>
      </w:r>
      <w:proofErr w:type="spellEnd"/>
      <w:r w:rsidR="00E00D80" w:rsidRPr="00D53E21">
        <w:rPr>
          <w:rFonts w:cstheme="minorHAnsi"/>
          <w:lang w:val="en-US"/>
        </w:rPr>
        <w:t xml:space="preserve">, </w:t>
      </w:r>
      <w:proofErr w:type="spellStart"/>
      <w:r w:rsidR="00E00D80" w:rsidRPr="00D53E21">
        <w:rPr>
          <w:rFonts w:cstheme="minorHAnsi"/>
          <w:lang w:val="en-US"/>
        </w:rPr>
        <w:t>измерване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на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резултати</w:t>
      </w:r>
      <w:proofErr w:type="spellEnd"/>
      <w:r w:rsidR="00E00D80" w:rsidRPr="00D53E21">
        <w:rPr>
          <w:rFonts w:cstheme="minorHAnsi"/>
          <w:lang w:val="en-US"/>
        </w:rPr>
        <w:t xml:space="preserve">, </w:t>
      </w:r>
      <w:proofErr w:type="spellStart"/>
      <w:r w:rsidR="00E00D80" w:rsidRPr="00D53E21">
        <w:rPr>
          <w:rFonts w:cstheme="minorHAnsi"/>
          <w:lang w:val="en-US"/>
        </w:rPr>
        <w:t>изготвяне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на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протокол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на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изследване</w:t>
      </w:r>
      <w:proofErr w:type="spellEnd"/>
      <w:r w:rsidR="00E00D80" w:rsidRPr="00D53E21">
        <w:rPr>
          <w:rFonts w:cstheme="minorHAnsi"/>
          <w:lang w:val="en-US"/>
        </w:rPr>
        <w:t>,</w:t>
      </w:r>
      <w:r w:rsidR="00E651F7">
        <w:rPr>
          <w:rFonts w:cstheme="minorHAnsi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измерване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на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качеството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на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живот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на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пациентите</w:t>
      </w:r>
      <w:proofErr w:type="spellEnd"/>
      <w:r w:rsidR="00E00D80" w:rsidRPr="00D53E21">
        <w:rPr>
          <w:rFonts w:cstheme="minorHAnsi"/>
          <w:lang w:val="en-US"/>
        </w:rPr>
        <w:t xml:space="preserve">, </w:t>
      </w:r>
      <w:proofErr w:type="spellStart"/>
      <w:r w:rsidR="00E00D80" w:rsidRPr="00D53E21">
        <w:rPr>
          <w:rFonts w:cstheme="minorHAnsi"/>
          <w:lang w:val="en-US"/>
        </w:rPr>
        <w:t>както</w:t>
      </w:r>
      <w:proofErr w:type="spellEnd"/>
      <w:r w:rsidR="00E00D80" w:rsidRPr="00D53E21">
        <w:rPr>
          <w:rFonts w:cstheme="minorHAnsi"/>
          <w:lang w:val="en-US"/>
        </w:rPr>
        <w:t xml:space="preserve"> и </w:t>
      </w:r>
      <w:proofErr w:type="spellStart"/>
      <w:r w:rsidR="00E00D80" w:rsidRPr="00D53E21">
        <w:rPr>
          <w:rFonts w:cstheme="minorHAnsi"/>
          <w:lang w:val="en-US"/>
        </w:rPr>
        <w:t>изграждане</w:t>
      </w:r>
      <w:proofErr w:type="spellEnd"/>
      <w:r w:rsidR="00E00D80" w:rsidRPr="00D53E21">
        <w:rPr>
          <w:rFonts w:cstheme="minorHAnsi"/>
          <w:lang w:val="en-US"/>
        </w:rPr>
        <w:t xml:space="preserve"> и</w:t>
      </w:r>
      <w:r w:rsidR="00E651F7">
        <w:rPr>
          <w:rFonts w:cstheme="minorHAnsi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презентиране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на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научни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r w:rsidR="00E651F7">
        <w:rPr>
          <w:rFonts w:cstheme="minorHAnsi"/>
        </w:rPr>
        <w:t xml:space="preserve">доклади и </w:t>
      </w:r>
      <w:r w:rsidR="00E00D80" w:rsidRPr="00D53E21">
        <w:rPr>
          <w:rFonts w:cstheme="minorHAnsi"/>
          <w:lang w:val="en-US"/>
        </w:rPr>
        <w:t xml:space="preserve">постери. В </w:t>
      </w:r>
      <w:proofErr w:type="spellStart"/>
      <w:r w:rsidR="00E00D80" w:rsidRPr="00D53E21">
        <w:rPr>
          <w:rFonts w:cstheme="minorHAnsi"/>
          <w:lang w:val="en-US"/>
        </w:rPr>
        <w:t>допълнение</w:t>
      </w:r>
      <w:proofErr w:type="spellEnd"/>
      <w:r w:rsidR="00E00D80" w:rsidRPr="00D53E21">
        <w:rPr>
          <w:rFonts w:cstheme="minorHAnsi"/>
          <w:lang w:val="en-US"/>
        </w:rPr>
        <w:t xml:space="preserve">, </w:t>
      </w:r>
      <w:proofErr w:type="spellStart"/>
      <w:r w:rsidR="00E00D80" w:rsidRPr="00D53E21">
        <w:rPr>
          <w:rFonts w:cstheme="minorHAnsi"/>
          <w:lang w:val="en-US"/>
        </w:rPr>
        <w:t>бяха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представени</w:t>
      </w:r>
      <w:proofErr w:type="spellEnd"/>
      <w:r w:rsidR="00E651F7">
        <w:rPr>
          <w:rFonts w:cstheme="minorHAnsi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иновативната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методология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за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здравеопазване</w:t>
      </w:r>
      <w:proofErr w:type="spellEnd"/>
      <w:r w:rsidR="00E00D80" w:rsidRPr="00D53E21">
        <w:rPr>
          <w:rFonts w:cstheme="minorHAnsi"/>
          <w:lang w:val="en-US"/>
        </w:rPr>
        <w:t xml:space="preserve">, </w:t>
      </w:r>
      <w:proofErr w:type="spellStart"/>
      <w:r w:rsidR="00E00D80" w:rsidRPr="00D53E21">
        <w:rPr>
          <w:rFonts w:cstheme="minorHAnsi"/>
          <w:lang w:val="en-US"/>
        </w:rPr>
        <w:t>основано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на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ползите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за</w:t>
      </w:r>
      <w:proofErr w:type="spellEnd"/>
      <w:r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пациентите</w:t>
      </w:r>
      <w:proofErr w:type="spellEnd"/>
      <w:r w:rsidR="00E00D80" w:rsidRPr="00D53E21">
        <w:rPr>
          <w:rFonts w:cstheme="minorHAnsi"/>
          <w:lang w:val="en-US"/>
        </w:rPr>
        <w:t xml:space="preserve"> и </w:t>
      </w:r>
      <w:proofErr w:type="spellStart"/>
      <w:r w:rsidR="00E00D80" w:rsidRPr="00D53E21">
        <w:rPr>
          <w:rFonts w:cstheme="minorHAnsi"/>
          <w:lang w:val="en-US"/>
        </w:rPr>
        <w:t>пилотни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проекти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за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имплементиране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на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методологията</w:t>
      </w:r>
      <w:proofErr w:type="spellEnd"/>
      <w:r w:rsidR="00E00D80" w:rsidRPr="00D53E21">
        <w:rPr>
          <w:rFonts w:cstheme="minorHAnsi"/>
          <w:lang w:val="en-US"/>
        </w:rPr>
        <w:t xml:space="preserve"> в</w:t>
      </w:r>
      <w:r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областта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на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офталмологията</w:t>
      </w:r>
      <w:proofErr w:type="spellEnd"/>
      <w:r w:rsidR="00E00D80" w:rsidRPr="00D53E21">
        <w:rPr>
          <w:rFonts w:cstheme="minorHAnsi"/>
          <w:lang w:val="en-US"/>
        </w:rPr>
        <w:t xml:space="preserve"> в </w:t>
      </w:r>
      <w:proofErr w:type="spellStart"/>
      <w:r w:rsidR="00E00D80" w:rsidRPr="00D53E21">
        <w:rPr>
          <w:rFonts w:cstheme="minorHAnsi"/>
          <w:lang w:val="en-US"/>
        </w:rPr>
        <w:t>България</w:t>
      </w:r>
      <w:proofErr w:type="spellEnd"/>
      <w:r w:rsidR="00E00D80" w:rsidRPr="00D53E21">
        <w:rPr>
          <w:rFonts w:cstheme="minorHAnsi"/>
          <w:lang w:val="en-US"/>
        </w:rPr>
        <w:t>.</w:t>
      </w:r>
      <w:r w:rsidR="00E00D80" w:rsidRPr="00D53E21">
        <w:rPr>
          <w:rFonts w:cstheme="minorHAnsi"/>
        </w:rPr>
        <w:t xml:space="preserve"> Участниците получиха възможността да</w:t>
      </w:r>
      <w:r w:rsidR="00E651F7">
        <w:rPr>
          <w:rFonts w:cstheme="minorHAnsi"/>
        </w:rPr>
        <w:t xml:space="preserve"> приложат знанията си на практи</w:t>
      </w:r>
      <w:r w:rsidR="00E00D80" w:rsidRPr="00D53E21">
        <w:rPr>
          <w:rFonts w:cstheme="minorHAnsi"/>
        </w:rPr>
        <w:t xml:space="preserve">ка, чрез участие в </w:t>
      </w:r>
      <w:r w:rsidR="00E00D80" w:rsidRPr="00D53E21">
        <w:rPr>
          <w:rFonts w:cstheme="minorHAnsi"/>
          <w:lang w:val="en-US"/>
        </w:rPr>
        <w:t xml:space="preserve">надпреварата </w:t>
      </w:r>
      <w:proofErr w:type="spellStart"/>
      <w:r w:rsidR="00E00D80" w:rsidRPr="00D53E21">
        <w:rPr>
          <w:rFonts w:cstheme="minorHAnsi"/>
          <w:lang w:val="en-US"/>
        </w:rPr>
        <w:t>за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най-интересен</w:t>
      </w:r>
      <w:proofErr w:type="spellEnd"/>
      <w:r w:rsidR="00E00D80" w:rsidRPr="00D53E21">
        <w:rPr>
          <w:rFonts w:cstheme="minorHAnsi"/>
          <w:lang w:val="en-US"/>
        </w:rPr>
        <w:t xml:space="preserve"> </w:t>
      </w:r>
      <w:proofErr w:type="spellStart"/>
      <w:r w:rsidR="00E00D80" w:rsidRPr="00D53E21">
        <w:rPr>
          <w:rFonts w:cstheme="minorHAnsi"/>
          <w:lang w:val="en-US"/>
        </w:rPr>
        <w:t>случай</w:t>
      </w:r>
      <w:proofErr w:type="spellEnd"/>
      <w:r w:rsidR="00E00D80" w:rsidRPr="00D53E21">
        <w:rPr>
          <w:rFonts w:cstheme="minorHAnsi"/>
        </w:rPr>
        <w:t xml:space="preserve">, представен на </w:t>
      </w:r>
      <w:r w:rsidR="00855B2C">
        <w:rPr>
          <w:rFonts w:cstheme="minorHAnsi"/>
        </w:rPr>
        <w:t>к</w:t>
      </w:r>
      <w:r w:rsidR="00855B2C" w:rsidRPr="00D53E21">
        <w:rPr>
          <w:rFonts w:cstheme="minorHAnsi"/>
        </w:rPr>
        <w:t xml:space="preserve">онгрес </w:t>
      </w:r>
      <w:r w:rsidR="00E00D80" w:rsidRPr="00D53E21">
        <w:rPr>
          <w:rFonts w:cstheme="minorHAnsi"/>
        </w:rPr>
        <w:t>на БДО през 2023 година</w:t>
      </w:r>
      <w:r w:rsidR="00E00D80" w:rsidRPr="00D53E21">
        <w:rPr>
          <w:rFonts w:cstheme="minorHAnsi"/>
          <w:lang w:val="en-US"/>
        </w:rPr>
        <w:t>.</w:t>
      </w:r>
    </w:p>
    <w:p w:rsidR="00A2361A" w:rsidRPr="00D53E21" w:rsidRDefault="00A2361A" w:rsidP="0008213B">
      <w:pPr>
        <w:spacing w:after="0" w:line="240" w:lineRule="auto"/>
        <w:jc w:val="both"/>
        <w:rPr>
          <w:rFonts w:cstheme="minorHAnsi"/>
          <w:b/>
        </w:rPr>
      </w:pPr>
    </w:p>
    <w:p w:rsidR="00364B19" w:rsidRPr="00D53E21" w:rsidRDefault="00364B19" w:rsidP="0008213B">
      <w:p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  <w:b/>
        </w:rPr>
        <w:t>Лятно училище</w:t>
      </w:r>
      <w:r w:rsidR="00A2361A" w:rsidRPr="00D53E21">
        <w:rPr>
          <w:rFonts w:cstheme="minorHAnsi"/>
          <w:b/>
        </w:rPr>
        <w:t xml:space="preserve"> 2023</w:t>
      </w:r>
      <w:r w:rsidRPr="00D53E21">
        <w:rPr>
          <w:rFonts w:cstheme="minorHAnsi"/>
          <w:b/>
        </w:rPr>
        <w:t xml:space="preserve"> </w:t>
      </w:r>
      <w:r w:rsidRPr="00D53E21">
        <w:rPr>
          <w:rFonts w:cstheme="minorHAnsi"/>
        </w:rPr>
        <w:t xml:space="preserve">за специализанти и млади офталмолози с цел преодоляване на последиците от пандемията в практическото обучение, проведено на 07 и 08 юли 2023 във Велико Търново, на база решение на ОС на БДО и със средства от събраните за преодоляване на </w:t>
      </w:r>
      <w:r w:rsidRPr="00D53E21">
        <w:rPr>
          <w:rFonts w:cstheme="minorHAnsi"/>
        </w:rPr>
        <w:lastRenderedPageBreak/>
        <w:t>пандемията и от сливането на Софийското дружество по офталмология. Двудневния</w:t>
      </w:r>
      <w:r w:rsidR="00855B2C">
        <w:rPr>
          <w:rFonts w:cstheme="minorHAnsi"/>
        </w:rPr>
        <w:t>т</w:t>
      </w:r>
      <w:r w:rsidRPr="00D53E21">
        <w:rPr>
          <w:rFonts w:cstheme="minorHAnsi"/>
        </w:rPr>
        <w:t xml:space="preserve"> курс включи 6 практически лекции на теми</w:t>
      </w:r>
      <w:r w:rsidR="00855B2C">
        <w:rPr>
          <w:rFonts w:cstheme="minorHAnsi"/>
        </w:rPr>
        <w:t>,</w:t>
      </w:r>
      <w:r w:rsidRPr="00D53E21">
        <w:rPr>
          <w:rFonts w:cstheme="minorHAnsi"/>
        </w:rPr>
        <w:t xml:space="preserve"> свързани с ротационните станции и 6 станции:</w:t>
      </w:r>
    </w:p>
    <w:p w:rsidR="00364B19" w:rsidRPr="00D53E21" w:rsidRDefault="00364B19" w:rsidP="00A2361A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 xml:space="preserve">Оперативно лечение на катаракта </w:t>
      </w:r>
    </w:p>
    <w:p w:rsidR="00364B19" w:rsidRPr="00D53E21" w:rsidRDefault="00364B19" w:rsidP="0008213B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 xml:space="preserve">Видове кератопластика </w:t>
      </w:r>
    </w:p>
    <w:p w:rsidR="00364B19" w:rsidRPr="00D53E21" w:rsidRDefault="00364B19" w:rsidP="0008213B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 xml:space="preserve">Пластично-възстановителни техники в офталмологията </w:t>
      </w:r>
    </w:p>
    <w:p w:rsidR="00364B19" w:rsidRPr="00D53E21" w:rsidRDefault="00364B19" w:rsidP="0008213B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 xml:space="preserve">Канюли и техники на инжектиране и аспирация в офталмологията </w:t>
      </w:r>
    </w:p>
    <w:p w:rsidR="00364B19" w:rsidRPr="00D53E21" w:rsidRDefault="00364B19" w:rsidP="0008213B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 xml:space="preserve">Интравитреални инжекции/оперативни техники на мускулите </w:t>
      </w:r>
    </w:p>
    <w:p w:rsidR="00364B19" w:rsidRPr="00D53E21" w:rsidRDefault="00364B19" w:rsidP="0008213B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>Тест</w:t>
      </w:r>
      <w:r w:rsidR="00855B2C">
        <w:rPr>
          <w:rFonts w:cstheme="minorHAnsi"/>
        </w:rPr>
        <w:t>.</w:t>
      </w:r>
      <w:r w:rsidRPr="00D53E21">
        <w:rPr>
          <w:rFonts w:cstheme="minorHAnsi"/>
        </w:rPr>
        <w:t xml:space="preserve"> </w:t>
      </w:r>
    </w:p>
    <w:p w:rsidR="00364B19" w:rsidRPr="00D53E21" w:rsidRDefault="00364B19" w:rsidP="0008213B">
      <w:p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 xml:space="preserve">Победителят на теста получи безплатна регистрация и тридневно настаняване в единична стая по време на конгреса на БДО в Албена. </w:t>
      </w:r>
      <w:r w:rsidR="00416F64" w:rsidRPr="00D53E21">
        <w:rPr>
          <w:rFonts w:cstheme="minorHAnsi"/>
        </w:rPr>
        <w:t>В курса се включиха 131 отговарящи на критериите участни</w:t>
      </w:r>
      <w:r w:rsidR="00855B2C">
        <w:rPr>
          <w:rFonts w:cstheme="minorHAnsi"/>
        </w:rPr>
        <w:t>ци</w:t>
      </w:r>
      <w:r w:rsidR="00416F64" w:rsidRPr="00D53E21">
        <w:rPr>
          <w:rFonts w:cstheme="minorHAnsi"/>
        </w:rPr>
        <w:t xml:space="preserve"> и 18 ментори и лектори.</w:t>
      </w:r>
    </w:p>
    <w:p w:rsidR="00A2361A" w:rsidRPr="00D53E21" w:rsidRDefault="00A2361A" w:rsidP="0008213B">
      <w:pPr>
        <w:spacing w:after="0" w:line="240" w:lineRule="auto"/>
        <w:jc w:val="both"/>
        <w:rPr>
          <w:rFonts w:cstheme="minorHAnsi"/>
          <w:b/>
        </w:rPr>
      </w:pPr>
    </w:p>
    <w:p w:rsidR="00364B19" w:rsidRPr="00D53E21" w:rsidRDefault="00364B19" w:rsidP="0008213B">
      <w:p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  <w:b/>
        </w:rPr>
        <w:t>Лятно училище</w:t>
      </w:r>
      <w:r w:rsidR="00A2361A" w:rsidRPr="00D53E21">
        <w:rPr>
          <w:rFonts w:cstheme="minorHAnsi"/>
          <w:b/>
        </w:rPr>
        <w:t xml:space="preserve"> 2024</w:t>
      </w:r>
      <w:r w:rsidRPr="00D53E21">
        <w:rPr>
          <w:rFonts w:cstheme="minorHAnsi"/>
        </w:rPr>
        <w:t xml:space="preserve"> със симулатор за катарктална хирургия се проведе от 20 юли до 26 август 20</w:t>
      </w:r>
      <w:r w:rsidR="00416F64" w:rsidRPr="00D53E21">
        <w:rPr>
          <w:rFonts w:cstheme="minorHAnsi"/>
        </w:rPr>
        <w:t>24 с участие на</w:t>
      </w:r>
      <w:r w:rsidRPr="00D53E21">
        <w:rPr>
          <w:rFonts w:cstheme="minorHAnsi"/>
        </w:rPr>
        <w:t xml:space="preserve"> млади надежди от цялата стр</w:t>
      </w:r>
      <w:r w:rsidR="00E651F7">
        <w:rPr>
          <w:rFonts w:cstheme="minorHAnsi"/>
        </w:rPr>
        <w:t>ана. Обучението включи</w:t>
      </w:r>
      <w:r w:rsidRPr="00D53E21">
        <w:rPr>
          <w:rFonts w:cstheme="minorHAnsi"/>
        </w:rPr>
        <w:t xml:space="preserve"> преминаване на предварително зададени модули за придобиване на умения, след което трениране на отделните стъпки на факоемуслификацията. В </w:t>
      </w:r>
      <w:r w:rsidR="00416F64" w:rsidRPr="00D53E21">
        <w:rPr>
          <w:rFonts w:cstheme="minorHAnsi"/>
        </w:rPr>
        <w:t xml:space="preserve">курса </w:t>
      </w:r>
      <w:r w:rsidR="00E651F7">
        <w:rPr>
          <w:rFonts w:cstheme="minorHAnsi"/>
        </w:rPr>
        <w:t>участваха</w:t>
      </w:r>
      <w:r w:rsidR="00416F64" w:rsidRPr="00D53E21">
        <w:rPr>
          <w:rFonts w:cstheme="minorHAnsi"/>
        </w:rPr>
        <w:t xml:space="preserve"> 34 отговарящи на критериите </w:t>
      </w:r>
      <w:r w:rsidR="00855B2C" w:rsidRPr="00D53E21">
        <w:rPr>
          <w:rFonts w:cstheme="minorHAnsi"/>
        </w:rPr>
        <w:t>участни</w:t>
      </w:r>
      <w:r w:rsidR="00855B2C">
        <w:rPr>
          <w:rFonts w:cstheme="minorHAnsi"/>
        </w:rPr>
        <w:t>ци</w:t>
      </w:r>
      <w:r w:rsidR="00855B2C" w:rsidRPr="00D53E21">
        <w:rPr>
          <w:rFonts w:cstheme="minorHAnsi"/>
        </w:rPr>
        <w:t xml:space="preserve"> </w:t>
      </w:r>
      <w:r w:rsidR="00416F64" w:rsidRPr="00D53E21">
        <w:rPr>
          <w:rFonts w:cstheme="minorHAnsi"/>
        </w:rPr>
        <w:t>и 12 ментори.</w:t>
      </w:r>
    </w:p>
    <w:p w:rsidR="00FC60EA" w:rsidRDefault="00FC60EA" w:rsidP="0008213B">
      <w:pPr>
        <w:spacing w:after="0" w:line="240" w:lineRule="auto"/>
        <w:jc w:val="both"/>
        <w:rPr>
          <w:rFonts w:cstheme="minorHAnsi"/>
        </w:rPr>
      </w:pPr>
    </w:p>
    <w:p w:rsidR="00320C15" w:rsidRPr="00D53E21" w:rsidRDefault="00416F64" w:rsidP="0008213B">
      <w:p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 xml:space="preserve">Курсовете по време на национални събития се провеждаха с участие на български чужди поканени лектори. </w:t>
      </w:r>
      <w:r w:rsidR="00AD3B85">
        <w:rPr>
          <w:rFonts w:cstheme="minorHAnsi"/>
        </w:rPr>
        <w:t>По време на 30 минутната си презентация, всеки лектор има</w:t>
      </w:r>
      <w:r w:rsidR="00855B2C">
        <w:rPr>
          <w:rFonts w:cstheme="minorHAnsi"/>
        </w:rPr>
        <w:t>ше</w:t>
      </w:r>
      <w:r w:rsidR="00AD3B85">
        <w:rPr>
          <w:rFonts w:cstheme="minorHAnsi"/>
        </w:rPr>
        <w:t xml:space="preserve"> за задача да представи тема от своята компетенция с цел да обучи начинаещите офталмолози и да ги подготви за практическата им работа с пациенти. </w:t>
      </w:r>
      <w:r w:rsidRPr="00D53E21">
        <w:rPr>
          <w:rFonts w:cstheme="minorHAnsi"/>
        </w:rPr>
        <w:t>Двата курса по време на конференцията продължават този формат.</w:t>
      </w:r>
    </w:p>
    <w:p w:rsidR="00A2361A" w:rsidRPr="00D53E21" w:rsidRDefault="00A2361A" w:rsidP="0008213B">
      <w:pPr>
        <w:spacing w:after="0" w:line="240" w:lineRule="auto"/>
        <w:jc w:val="both"/>
        <w:rPr>
          <w:rFonts w:cstheme="minorHAnsi"/>
        </w:rPr>
      </w:pPr>
    </w:p>
    <w:p w:rsidR="00416F64" w:rsidRPr="00D53E21" w:rsidRDefault="00A51EFE" w:rsidP="0008213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cstheme="minorHAnsi"/>
          <w:b/>
          <w:i/>
        </w:rPr>
      </w:pPr>
      <w:r w:rsidRPr="00D53E21">
        <w:rPr>
          <w:rFonts w:cstheme="minorHAnsi"/>
          <w:b/>
          <w:i/>
        </w:rPr>
        <w:t>Участие в дейности на пациентски организации</w:t>
      </w:r>
    </w:p>
    <w:p w:rsidR="00A2361A" w:rsidRPr="00D53E21" w:rsidRDefault="00A2361A" w:rsidP="00A2361A">
      <w:pPr>
        <w:pStyle w:val="ListParagraph"/>
        <w:spacing w:after="0" w:line="240" w:lineRule="auto"/>
        <w:ind w:left="1080"/>
        <w:jc w:val="both"/>
        <w:rPr>
          <w:rFonts w:cstheme="minorHAnsi"/>
          <w:b/>
          <w:i/>
        </w:rPr>
      </w:pPr>
    </w:p>
    <w:p w:rsidR="00416F64" w:rsidRPr="00416F64" w:rsidRDefault="00AD3B85" w:rsidP="0008213B">
      <w:pPr>
        <w:shd w:val="clear" w:color="auto" w:fill="FFFFFF"/>
        <w:spacing w:after="0" w:line="240" w:lineRule="auto"/>
        <w:jc w:val="both"/>
        <w:rPr>
          <w:rFonts w:eastAsia="Times New Roman" w:cstheme="minorHAnsi"/>
        </w:rPr>
      </w:pPr>
      <w:r>
        <w:rPr>
          <w:rFonts w:eastAsia="Times New Roman" w:cstheme="minorHAnsi"/>
        </w:rPr>
        <w:t xml:space="preserve">През 2023 </w:t>
      </w:r>
      <w:r w:rsidR="00855B2C">
        <w:rPr>
          <w:rFonts w:eastAsia="Times New Roman" w:cstheme="minorHAnsi"/>
        </w:rPr>
        <w:t>г.</w:t>
      </w:r>
      <w:r>
        <w:rPr>
          <w:rFonts w:eastAsia="Times New Roman" w:cstheme="minorHAnsi"/>
        </w:rPr>
        <w:t>, БДО беше основен партньор в н</w:t>
      </w:r>
      <w:r w:rsidR="00DD7A6C" w:rsidRPr="00D53E21">
        <w:rPr>
          <w:rFonts w:eastAsia="Times New Roman" w:cstheme="minorHAnsi"/>
        </w:rPr>
        <w:t>ационален форум за повишаване на приоритета на зрителното здраве, иницииран от Рош и с участието на</w:t>
      </w:r>
      <w:r w:rsidR="00416F64" w:rsidRPr="00416F64">
        <w:rPr>
          <w:rFonts w:eastAsia="Times New Roman" w:cstheme="minorHAnsi"/>
          <w:lang w:val="en-US"/>
        </w:rPr>
        <w:t xml:space="preserve"> проф. д-р И. </w:t>
      </w:r>
      <w:proofErr w:type="spellStart"/>
      <w:r w:rsidR="00416F64" w:rsidRPr="00416F64">
        <w:rPr>
          <w:rFonts w:eastAsia="Times New Roman" w:cstheme="minorHAnsi"/>
          <w:lang w:val="en-US"/>
        </w:rPr>
        <w:t>Петкова</w:t>
      </w:r>
      <w:proofErr w:type="spellEnd"/>
      <w:r w:rsidR="00416F64" w:rsidRPr="00416F64">
        <w:rPr>
          <w:rFonts w:eastAsia="Times New Roman" w:cstheme="minorHAnsi"/>
          <w:lang w:val="en-US"/>
        </w:rPr>
        <w:t xml:space="preserve">, </w:t>
      </w:r>
      <w:proofErr w:type="spellStart"/>
      <w:r w:rsidR="00416F64" w:rsidRPr="00416F64">
        <w:rPr>
          <w:rFonts w:eastAsia="Times New Roman" w:cstheme="minorHAnsi"/>
          <w:lang w:val="en-US"/>
        </w:rPr>
        <w:t>доц</w:t>
      </w:r>
      <w:proofErr w:type="spellEnd"/>
      <w:r w:rsidR="00416F64" w:rsidRPr="00416F64">
        <w:rPr>
          <w:rFonts w:eastAsia="Times New Roman" w:cstheme="minorHAnsi"/>
          <w:lang w:val="en-US"/>
        </w:rPr>
        <w:t xml:space="preserve">. д-р М. </w:t>
      </w:r>
      <w:proofErr w:type="spellStart"/>
      <w:r w:rsidR="00416F64" w:rsidRPr="00416F64">
        <w:rPr>
          <w:rFonts w:eastAsia="Times New Roman" w:cstheme="minorHAnsi"/>
          <w:lang w:val="en-US"/>
        </w:rPr>
        <w:t>Атанасов</w:t>
      </w:r>
      <w:proofErr w:type="spellEnd"/>
      <w:r w:rsidR="00416F64" w:rsidRPr="00416F64">
        <w:rPr>
          <w:rFonts w:eastAsia="Times New Roman" w:cstheme="minorHAnsi"/>
          <w:lang w:val="en-US"/>
        </w:rPr>
        <w:t xml:space="preserve">, </w:t>
      </w:r>
      <w:proofErr w:type="spellStart"/>
      <w:r w:rsidR="00416F64" w:rsidRPr="00416F64">
        <w:rPr>
          <w:rFonts w:eastAsia="Times New Roman" w:cstheme="minorHAnsi"/>
          <w:lang w:val="en-US"/>
        </w:rPr>
        <w:t>представители</w:t>
      </w:r>
      <w:proofErr w:type="spellEnd"/>
      <w:r w:rsidR="00416F64" w:rsidRPr="00416F64">
        <w:rPr>
          <w:rFonts w:eastAsia="Times New Roman" w:cstheme="minorHAnsi"/>
          <w:lang w:val="en-US"/>
        </w:rPr>
        <w:t xml:space="preserve"> </w:t>
      </w:r>
      <w:proofErr w:type="spellStart"/>
      <w:r w:rsidR="00416F64" w:rsidRPr="00416F64">
        <w:rPr>
          <w:rFonts w:eastAsia="Times New Roman" w:cstheme="minorHAnsi"/>
          <w:lang w:val="en-US"/>
        </w:rPr>
        <w:t>на</w:t>
      </w:r>
      <w:proofErr w:type="spellEnd"/>
      <w:r w:rsidR="00416F64" w:rsidRPr="00416F64">
        <w:rPr>
          <w:rFonts w:eastAsia="Times New Roman" w:cstheme="minorHAnsi"/>
          <w:lang w:val="en-US"/>
        </w:rPr>
        <w:t xml:space="preserve"> </w:t>
      </w:r>
      <w:proofErr w:type="spellStart"/>
      <w:r w:rsidR="00416F64" w:rsidRPr="00416F64">
        <w:rPr>
          <w:rFonts w:eastAsia="Times New Roman" w:cstheme="minorHAnsi"/>
          <w:lang w:val="en-US"/>
        </w:rPr>
        <w:t>Ретина</w:t>
      </w:r>
      <w:proofErr w:type="spellEnd"/>
      <w:r w:rsidR="00416F64" w:rsidRPr="00416F64">
        <w:rPr>
          <w:rFonts w:eastAsia="Times New Roman" w:cstheme="minorHAnsi"/>
          <w:lang w:val="en-US"/>
        </w:rPr>
        <w:t xml:space="preserve"> </w:t>
      </w:r>
      <w:proofErr w:type="spellStart"/>
      <w:r w:rsidR="00416F64" w:rsidRPr="00416F64">
        <w:rPr>
          <w:rFonts w:eastAsia="Times New Roman" w:cstheme="minorHAnsi"/>
          <w:lang w:val="en-US"/>
        </w:rPr>
        <w:t>България</w:t>
      </w:r>
      <w:proofErr w:type="spellEnd"/>
      <w:r w:rsidR="00416F64" w:rsidRPr="00416F64">
        <w:rPr>
          <w:rFonts w:eastAsia="Times New Roman" w:cstheme="minorHAnsi"/>
          <w:lang w:val="en-US"/>
        </w:rPr>
        <w:t xml:space="preserve">, СРБЗ, </w:t>
      </w:r>
      <w:proofErr w:type="spellStart"/>
      <w:r w:rsidR="00416F64" w:rsidRPr="00416F64">
        <w:rPr>
          <w:rFonts w:eastAsia="Times New Roman" w:cstheme="minorHAnsi"/>
          <w:lang w:val="en-US"/>
        </w:rPr>
        <w:t>представители</w:t>
      </w:r>
      <w:proofErr w:type="spellEnd"/>
      <w:r w:rsidR="00416F64" w:rsidRPr="00416F64">
        <w:rPr>
          <w:rFonts w:eastAsia="Times New Roman" w:cstheme="minorHAnsi"/>
          <w:lang w:val="en-US"/>
        </w:rPr>
        <w:t xml:space="preserve"> </w:t>
      </w:r>
      <w:proofErr w:type="spellStart"/>
      <w:r w:rsidR="00416F64" w:rsidRPr="00416F64">
        <w:rPr>
          <w:rFonts w:eastAsia="Times New Roman" w:cstheme="minorHAnsi"/>
          <w:lang w:val="en-US"/>
        </w:rPr>
        <w:t>на</w:t>
      </w:r>
      <w:proofErr w:type="spellEnd"/>
      <w:r w:rsidR="00416F64" w:rsidRPr="00416F64">
        <w:rPr>
          <w:rFonts w:eastAsia="Times New Roman" w:cstheme="minorHAnsi"/>
          <w:lang w:val="en-US"/>
        </w:rPr>
        <w:t xml:space="preserve"> </w:t>
      </w:r>
      <w:proofErr w:type="spellStart"/>
      <w:r w:rsidR="00416F64" w:rsidRPr="00416F64">
        <w:rPr>
          <w:rFonts w:eastAsia="Times New Roman" w:cstheme="minorHAnsi"/>
          <w:lang w:val="en-US"/>
        </w:rPr>
        <w:t>Новартис</w:t>
      </w:r>
      <w:proofErr w:type="spellEnd"/>
      <w:r w:rsidR="00416F64" w:rsidRPr="00416F64">
        <w:rPr>
          <w:rFonts w:eastAsia="Times New Roman" w:cstheme="minorHAnsi"/>
          <w:lang w:val="en-US"/>
        </w:rPr>
        <w:t xml:space="preserve"> и </w:t>
      </w:r>
      <w:proofErr w:type="spellStart"/>
      <w:r w:rsidR="00416F64" w:rsidRPr="00416F64">
        <w:rPr>
          <w:rFonts w:eastAsia="Times New Roman" w:cstheme="minorHAnsi"/>
          <w:lang w:val="en-US"/>
        </w:rPr>
        <w:t>Байер</w:t>
      </w:r>
      <w:proofErr w:type="spellEnd"/>
      <w:r w:rsidR="00416F64" w:rsidRPr="00416F64">
        <w:rPr>
          <w:rFonts w:eastAsia="Times New Roman" w:cstheme="minorHAnsi"/>
          <w:lang w:val="en-US"/>
        </w:rPr>
        <w:t xml:space="preserve">. </w:t>
      </w:r>
      <w:r w:rsidR="00DD7A6C" w:rsidRPr="00D53E21">
        <w:rPr>
          <w:rFonts w:eastAsia="Times New Roman" w:cstheme="minorHAnsi"/>
        </w:rPr>
        <w:t>Обсъдени бяха:</w:t>
      </w:r>
    </w:p>
    <w:p w:rsidR="00AD3B85" w:rsidRPr="00416F64" w:rsidRDefault="00416F64" w:rsidP="0008213B">
      <w:pPr>
        <w:shd w:val="clear" w:color="auto" w:fill="FFFFFF"/>
        <w:spacing w:after="0" w:line="240" w:lineRule="auto"/>
        <w:jc w:val="both"/>
        <w:rPr>
          <w:rFonts w:eastAsia="Times New Roman" w:cstheme="minorHAnsi"/>
          <w:lang w:val="en-US"/>
        </w:rPr>
      </w:pPr>
      <w:r w:rsidRPr="00416F64">
        <w:rPr>
          <w:rFonts w:eastAsia="Times New Roman" w:cstheme="minorHAnsi"/>
          <w:lang w:val="en-US"/>
        </w:rPr>
        <w:t xml:space="preserve">- </w:t>
      </w:r>
      <w:proofErr w:type="spellStart"/>
      <w:r w:rsidRPr="00416F64">
        <w:rPr>
          <w:rFonts w:eastAsia="Times New Roman" w:cstheme="minorHAnsi"/>
          <w:lang w:val="en-US"/>
        </w:rPr>
        <w:t>резултатите</w:t>
      </w:r>
      <w:proofErr w:type="spellEnd"/>
      <w:r w:rsidRPr="00416F64">
        <w:rPr>
          <w:rFonts w:eastAsia="Times New Roman" w:cstheme="minorHAnsi"/>
          <w:lang w:val="en-US"/>
        </w:rPr>
        <w:t xml:space="preserve"> </w:t>
      </w:r>
      <w:proofErr w:type="spellStart"/>
      <w:r w:rsidRPr="00416F64">
        <w:rPr>
          <w:rFonts w:eastAsia="Times New Roman" w:cstheme="minorHAnsi"/>
          <w:lang w:val="en-US"/>
        </w:rPr>
        <w:t>от</w:t>
      </w:r>
      <w:proofErr w:type="spellEnd"/>
      <w:r w:rsidRPr="00416F64">
        <w:rPr>
          <w:rFonts w:eastAsia="Times New Roman" w:cstheme="minorHAnsi"/>
          <w:lang w:val="en-US"/>
        </w:rPr>
        <w:t xml:space="preserve"> </w:t>
      </w:r>
      <w:proofErr w:type="spellStart"/>
      <w:r w:rsidRPr="00416F64">
        <w:rPr>
          <w:rFonts w:eastAsia="Times New Roman" w:cstheme="minorHAnsi"/>
          <w:lang w:val="en-US"/>
        </w:rPr>
        <w:t>проучването</w:t>
      </w:r>
      <w:proofErr w:type="spellEnd"/>
      <w:r w:rsidRPr="00416F64">
        <w:rPr>
          <w:rFonts w:eastAsia="Times New Roman" w:cstheme="minorHAnsi"/>
          <w:lang w:val="en-US"/>
        </w:rPr>
        <w:t> </w:t>
      </w:r>
      <w:r w:rsidR="00AD3B85">
        <w:rPr>
          <w:rFonts w:eastAsia="Times New Roman" w:cstheme="minorHAnsi"/>
        </w:rPr>
        <w:t xml:space="preserve">„ефект на </w:t>
      </w:r>
      <w:proofErr w:type="gramStart"/>
      <w:r w:rsidR="00AD3B85">
        <w:rPr>
          <w:rFonts w:eastAsia="Times New Roman" w:cstheme="minorHAnsi"/>
        </w:rPr>
        <w:t>ВСДМ“</w:t>
      </w:r>
      <w:proofErr w:type="gramEnd"/>
      <w:r w:rsidR="00AD3B85">
        <w:rPr>
          <w:rFonts w:eastAsia="Times New Roman" w:cstheme="minorHAnsi"/>
        </w:rPr>
        <w:t>;</w:t>
      </w:r>
      <w:r w:rsidR="00AD3B85" w:rsidRPr="00416F64">
        <w:rPr>
          <w:rFonts w:eastAsia="Times New Roman" w:cstheme="minorHAnsi"/>
          <w:lang w:val="en-US"/>
        </w:rPr>
        <w:t xml:space="preserve"> </w:t>
      </w:r>
    </w:p>
    <w:p w:rsidR="00AD3B85" w:rsidRPr="00AD3B85" w:rsidRDefault="00416F64" w:rsidP="0008213B">
      <w:pPr>
        <w:shd w:val="clear" w:color="auto" w:fill="FFFFFF"/>
        <w:spacing w:after="0" w:line="240" w:lineRule="auto"/>
        <w:jc w:val="both"/>
        <w:rPr>
          <w:rFonts w:eastAsia="Times New Roman" w:cstheme="minorHAnsi"/>
        </w:rPr>
      </w:pPr>
      <w:r w:rsidRPr="00416F64">
        <w:rPr>
          <w:rFonts w:eastAsia="Times New Roman" w:cstheme="minorHAnsi"/>
          <w:lang w:val="en-US"/>
        </w:rPr>
        <w:t xml:space="preserve">- </w:t>
      </w:r>
      <w:proofErr w:type="spellStart"/>
      <w:r w:rsidRPr="00416F64">
        <w:rPr>
          <w:rFonts w:eastAsia="Times New Roman" w:cstheme="minorHAnsi"/>
          <w:lang w:val="en-US"/>
        </w:rPr>
        <w:t>материал</w:t>
      </w:r>
      <w:proofErr w:type="spellEnd"/>
      <w:r w:rsidRPr="00416F64">
        <w:rPr>
          <w:rFonts w:eastAsia="Times New Roman" w:cstheme="minorHAnsi"/>
          <w:lang w:val="en-US"/>
        </w:rPr>
        <w:t xml:space="preserve"> </w:t>
      </w:r>
      <w:proofErr w:type="spellStart"/>
      <w:r w:rsidRPr="00416F64">
        <w:rPr>
          <w:rFonts w:eastAsia="Times New Roman" w:cstheme="minorHAnsi"/>
          <w:lang w:val="en-US"/>
        </w:rPr>
        <w:t>от</w:t>
      </w:r>
      <w:proofErr w:type="spellEnd"/>
      <w:r w:rsidRPr="00416F64">
        <w:rPr>
          <w:rFonts w:eastAsia="Times New Roman" w:cstheme="minorHAnsi"/>
          <w:lang w:val="en-US"/>
        </w:rPr>
        <w:t xml:space="preserve"> The Economist</w:t>
      </w:r>
      <w:r w:rsidR="00855B2C">
        <w:rPr>
          <w:rFonts w:eastAsia="Times New Roman" w:cstheme="minorHAnsi"/>
        </w:rPr>
        <w:t>,</w:t>
      </w:r>
      <w:r w:rsidRPr="00416F64">
        <w:rPr>
          <w:rFonts w:eastAsia="Times New Roman" w:cstheme="minorHAnsi"/>
          <w:lang w:val="en-US"/>
        </w:rPr>
        <w:t xml:space="preserve"> </w:t>
      </w:r>
      <w:r w:rsidR="00AD3B85">
        <w:rPr>
          <w:rFonts w:eastAsia="Times New Roman" w:cstheme="minorHAnsi"/>
        </w:rPr>
        <w:t>отразяващ социалния отзвук на нарушеното зрение;</w:t>
      </w:r>
    </w:p>
    <w:p w:rsidR="00AD3B85" w:rsidRDefault="00416F64" w:rsidP="0008213B">
      <w:pPr>
        <w:shd w:val="clear" w:color="auto" w:fill="FFFFFF"/>
        <w:spacing w:after="0" w:line="240" w:lineRule="auto"/>
        <w:jc w:val="both"/>
        <w:rPr>
          <w:rFonts w:eastAsia="Times New Roman" w:cstheme="minorHAnsi"/>
        </w:rPr>
      </w:pPr>
      <w:r w:rsidRPr="00416F64">
        <w:rPr>
          <w:rFonts w:eastAsia="Times New Roman" w:cstheme="minorHAnsi"/>
          <w:lang w:val="en-US"/>
        </w:rPr>
        <w:t xml:space="preserve">- </w:t>
      </w:r>
      <w:proofErr w:type="spellStart"/>
      <w:r w:rsidRPr="00416F64">
        <w:rPr>
          <w:rFonts w:eastAsia="Times New Roman" w:cstheme="minorHAnsi"/>
          <w:lang w:val="en-US"/>
        </w:rPr>
        <w:t>препоръките</w:t>
      </w:r>
      <w:proofErr w:type="spellEnd"/>
      <w:r w:rsidRPr="00416F64">
        <w:rPr>
          <w:rFonts w:eastAsia="Times New Roman" w:cstheme="minorHAnsi"/>
          <w:lang w:val="en-US"/>
        </w:rPr>
        <w:t xml:space="preserve">, </w:t>
      </w:r>
      <w:r w:rsidR="00AD3B85">
        <w:rPr>
          <w:rFonts w:eastAsia="Times New Roman" w:cstheme="minorHAnsi"/>
        </w:rPr>
        <w:t>на</w:t>
      </w:r>
      <w:r w:rsidRPr="00416F64">
        <w:rPr>
          <w:rFonts w:eastAsia="Times New Roman" w:cstheme="minorHAnsi"/>
          <w:lang w:val="en-US"/>
        </w:rPr>
        <w:t xml:space="preserve"> проект</w:t>
      </w:r>
      <w:r w:rsidR="00855B2C">
        <w:rPr>
          <w:rFonts w:eastAsia="Times New Roman" w:cstheme="minorHAnsi"/>
        </w:rPr>
        <w:t>а</w:t>
      </w:r>
      <w:r w:rsidR="00A92084">
        <w:rPr>
          <w:rFonts w:eastAsia="Times New Roman" w:cstheme="minorHAnsi"/>
          <w:lang w:val="en-US"/>
        </w:rPr>
        <w:t xml:space="preserve"> </w:t>
      </w:r>
      <w:r w:rsidRPr="00416F64">
        <w:rPr>
          <w:rFonts w:eastAsia="Times New Roman" w:cstheme="minorHAnsi"/>
          <w:lang w:val="en-US"/>
        </w:rPr>
        <w:t xml:space="preserve">„Визия </w:t>
      </w:r>
      <w:proofErr w:type="spellStart"/>
      <w:r w:rsidRPr="00416F64">
        <w:rPr>
          <w:rFonts w:eastAsia="Times New Roman" w:cstheme="minorHAnsi"/>
          <w:lang w:val="en-US"/>
        </w:rPr>
        <w:t>за</w:t>
      </w:r>
      <w:proofErr w:type="spellEnd"/>
      <w:r w:rsidRPr="00416F64">
        <w:rPr>
          <w:rFonts w:eastAsia="Times New Roman" w:cstheme="minorHAnsi"/>
          <w:lang w:val="en-US"/>
        </w:rPr>
        <w:t xml:space="preserve"> </w:t>
      </w:r>
      <w:proofErr w:type="gramStart"/>
      <w:r w:rsidRPr="00416F64">
        <w:rPr>
          <w:rFonts w:eastAsia="Times New Roman" w:cstheme="minorHAnsi"/>
          <w:lang w:val="en-US"/>
        </w:rPr>
        <w:t>зрение“</w:t>
      </w:r>
      <w:proofErr w:type="gramEnd"/>
      <w:r w:rsidR="00AD3B85">
        <w:rPr>
          <w:rFonts w:eastAsia="Times New Roman" w:cstheme="minorHAnsi"/>
        </w:rPr>
        <w:t>.</w:t>
      </w:r>
    </w:p>
    <w:p w:rsidR="00416F64" w:rsidRPr="00416F64" w:rsidRDefault="00AD3B85" w:rsidP="0008213B">
      <w:pPr>
        <w:shd w:val="clear" w:color="auto" w:fill="FFFFFF"/>
        <w:spacing w:after="0" w:line="240" w:lineRule="auto"/>
        <w:jc w:val="both"/>
        <w:rPr>
          <w:rFonts w:eastAsia="Times New Roman" w:cstheme="minorHAnsi"/>
          <w:lang w:val="en-US"/>
        </w:rPr>
      </w:pPr>
      <w:r>
        <w:rPr>
          <w:rFonts w:eastAsia="Times New Roman" w:cstheme="minorHAnsi"/>
        </w:rPr>
        <w:t>Повече информация може да се намери на</w:t>
      </w:r>
      <w:r w:rsidR="00416F64" w:rsidRPr="00416F64">
        <w:rPr>
          <w:rFonts w:eastAsia="Times New Roman" w:cstheme="minorHAnsi"/>
          <w:lang w:val="en-US"/>
        </w:rPr>
        <w:t xml:space="preserve"> страницата </w:t>
      </w:r>
      <w:proofErr w:type="spellStart"/>
      <w:r w:rsidR="00416F64" w:rsidRPr="00416F64">
        <w:rPr>
          <w:rFonts w:eastAsia="Times New Roman" w:cstheme="minorHAnsi"/>
          <w:lang w:val="en-US"/>
        </w:rPr>
        <w:t>на</w:t>
      </w:r>
      <w:proofErr w:type="spellEnd"/>
      <w:r w:rsidR="00416F64" w:rsidRPr="00416F64">
        <w:rPr>
          <w:rFonts w:eastAsia="Times New Roman" w:cstheme="minorHAnsi"/>
          <w:lang w:val="en-US"/>
        </w:rPr>
        <w:t xml:space="preserve"> </w:t>
      </w:r>
      <w:proofErr w:type="spellStart"/>
      <w:r w:rsidR="00416F64" w:rsidRPr="00416F64">
        <w:rPr>
          <w:rFonts w:eastAsia="Times New Roman" w:cstheme="minorHAnsi"/>
          <w:lang w:val="en-US"/>
        </w:rPr>
        <w:t>Ретина</w:t>
      </w:r>
      <w:proofErr w:type="spellEnd"/>
      <w:r w:rsidR="00416F64" w:rsidRPr="00416F64">
        <w:rPr>
          <w:rFonts w:eastAsia="Times New Roman" w:cstheme="minorHAnsi"/>
          <w:lang w:val="en-US"/>
        </w:rPr>
        <w:t xml:space="preserve"> </w:t>
      </w:r>
      <w:proofErr w:type="spellStart"/>
      <w:r w:rsidR="00855B2C" w:rsidRPr="00416F64">
        <w:rPr>
          <w:rFonts w:eastAsia="Times New Roman" w:cstheme="minorHAnsi"/>
          <w:lang w:val="en-US"/>
        </w:rPr>
        <w:t>България</w:t>
      </w:r>
      <w:proofErr w:type="spellEnd"/>
      <w:r w:rsidR="00855B2C">
        <w:rPr>
          <w:rFonts w:eastAsia="Times New Roman" w:cstheme="minorHAnsi"/>
        </w:rPr>
        <w:t xml:space="preserve"> – </w:t>
      </w:r>
      <w:r w:rsidR="00416F64" w:rsidRPr="00D53E21">
        <w:rPr>
          <w:rFonts w:eastAsia="Times New Roman" w:cstheme="minorHAnsi"/>
          <w:lang w:val="en-US"/>
        </w:rPr>
        <w:t>https://vision-project.retinabulgaria.bg/wp-content/uploads/2022/03/Preporaki-Zritelno-zdrave-proekt.pdf</w:t>
      </w:r>
    </w:p>
    <w:p w:rsidR="00416F64" w:rsidRPr="00416F64" w:rsidRDefault="00416F64" w:rsidP="0008213B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lang w:val="en-US"/>
        </w:rPr>
      </w:pPr>
    </w:p>
    <w:p w:rsidR="00416F64" w:rsidRPr="00D53E21" w:rsidRDefault="00AD3B85" w:rsidP="0008213B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През 2024 завърши д</w:t>
      </w:r>
      <w:r w:rsidR="00DD7A6C" w:rsidRPr="00D53E21">
        <w:rPr>
          <w:rFonts w:cstheme="minorHAnsi"/>
        </w:rPr>
        <w:t>вугодишен проект за подкрепа с офталмологична експертиза на Е</w:t>
      </w:r>
      <w:r w:rsidR="00416F64" w:rsidRPr="00D53E21">
        <w:rPr>
          <w:rFonts w:cstheme="minorHAnsi"/>
        </w:rPr>
        <w:t>вропейска асоциация по аниридия</w:t>
      </w:r>
      <w:r>
        <w:rPr>
          <w:rFonts w:cstheme="minorHAnsi"/>
        </w:rPr>
        <w:t>. Проекта бе финализиран</w:t>
      </w:r>
      <w:r w:rsidR="00DD7A6C" w:rsidRPr="00D53E21">
        <w:rPr>
          <w:rFonts w:cstheme="minorHAnsi"/>
        </w:rPr>
        <w:t xml:space="preserve"> с активно участие на представители на пациентскат</w:t>
      </w:r>
      <w:r w:rsidR="00FC60EA">
        <w:rPr>
          <w:rFonts w:cstheme="minorHAnsi"/>
        </w:rPr>
        <w:t>а организация и БДО в 7-та Европ</w:t>
      </w:r>
      <w:r w:rsidR="00DD7A6C" w:rsidRPr="00D53E21">
        <w:rPr>
          <w:rFonts w:cstheme="minorHAnsi"/>
        </w:rPr>
        <w:t xml:space="preserve">ейска конференция – </w:t>
      </w:r>
      <w:proofErr w:type="spellStart"/>
      <w:r w:rsidR="00DD7A6C" w:rsidRPr="00D53E21">
        <w:rPr>
          <w:rFonts w:cstheme="minorHAnsi"/>
        </w:rPr>
        <w:t>аниридия</w:t>
      </w:r>
      <w:proofErr w:type="spellEnd"/>
      <w:r w:rsidR="00DD7A6C" w:rsidRPr="00D53E21">
        <w:rPr>
          <w:rFonts w:cstheme="minorHAnsi"/>
        </w:rPr>
        <w:t xml:space="preserve">. Като резултат България е </w:t>
      </w:r>
      <w:r w:rsidR="00FC60EA">
        <w:rPr>
          <w:rFonts w:cstheme="minorHAnsi"/>
        </w:rPr>
        <w:t>избрана за домакин на 8-та Европ</w:t>
      </w:r>
      <w:r w:rsidR="00DD7A6C" w:rsidRPr="00D53E21">
        <w:rPr>
          <w:rFonts w:cstheme="minorHAnsi"/>
        </w:rPr>
        <w:t xml:space="preserve">ейска конференция – </w:t>
      </w:r>
      <w:proofErr w:type="spellStart"/>
      <w:r w:rsidR="00DD7A6C" w:rsidRPr="00D53E21">
        <w:rPr>
          <w:rFonts w:cstheme="minorHAnsi"/>
        </w:rPr>
        <w:t>аниридия</w:t>
      </w:r>
      <w:proofErr w:type="spellEnd"/>
      <w:r w:rsidR="00DD7A6C" w:rsidRPr="00D53E21">
        <w:rPr>
          <w:rFonts w:cstheme="minorHAnsi"/>
        </w:rPr>
        <w:t xml:space="preserve"> през 2026 година. </w:t>
      </w:r>
    </w:p>
    <w:p w:rsidR="00A2361A" w:rsidRPr="00D53E21" w:rsidRDefault="00A2361A" w:rsidP="0008213B">
      <w:pPr>
        <w:spacing w:after="0" w:line="240" w:lineRule="auto"/>
        <w:jc w:val="both"/>
        <w:rPr>
          <w:rFonts w:cstheme="minorHAnsi"/>
        </w:rPr>
      </w:pPr>
    </w:p>
    <w:p w:rsidR="00A51EFE" w:rsidRPr="00FC60EA" w:rsidRDefault="00A51EFE" w:rsidP="0008213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cstheme="minorHAnsi"/>
          <w:b/>
          <w:i/>
        </w:rPr>
      </w:pPr>
      <w:r w:rsidRPr="00FC60EA">
        <w:rPr>
          <w:rFonts w:cstheme="minorHAnsi"/>
          <w:b/>
          <w:i/>
        </w:rPr>
        <w:t>Участие в преговори с НЗОК и институциите</w:t>
      </w:r>
    </w:p>
    <w:p w:rsidR="00A2361A" w:rsidRPr="00D53E21" w:rsidRDefault="00A2361A" w:rsidP="00A2361A">
      <w:pPr>
        <w:pStyle w:val="ListParagraph"/>
        <w:spacing w:after="0" w:line="240" w:lineRule="auto"/>
        <w:ind w:left="1080"/>
        <w:jc w:val="both"/>
        <w:rPr>
          <w:rFonts w:cstheme="minorHAnsi"/>
          <w:b/>
        </w:rPr>
      </w:pPr>
    </w:p>
    <w:p w:rsidR="00DD7A6C" w:rsidRPr="00D53E21" w:rsidRDefault="00DD7A6C" w:rsidP="0008213B">
      <w:p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>През април 2022</w:t>
      </w:r>
      <w:r w:rsidR="00855B2C">
        <w:rPr>
          <w:rFonts w:cstheme="minorHAnsi"/>
        </w:rPr>
        <w:t xml:space="preserve"> г.</w:t>
      </w:r>
      <w:r w:rsidRPr="00D53E21">
        <w:rPr>
          <w:rFonts w:cstheme="minorHAnsi"/>
        </w:rPr>
        <w:t xml:space="preserve"> бяха извършени преговори за </w:t>
      </w:r>
      <w:r w:rsidR="000B0560" w:rsidRPr="00D53E21">
        <w:rPr>
          <w:rFonts w:cstheme="minorHAnsi"/>
        </w:rPr>
        <w:t xml:space="preserve">Рамковия договор за 3 годишен период. Бяха направени множество предложения, както и редактирани </w:t>
      </w:r>
      <w:r w:rsidR="00855B2C" w:rsidRPr="00D53E21">
        <w:rPr>
          <w:rFonts w:cstheme="minorHAnsi"/>
        </w:rPr>
        <w:t>клиничн</w:t>
      </w:r>
      <w:r w:rsidR="00855B2C">
        <w:rPr>
          <w:rFonts w:cstheme="minorHAnsi"/>
        </w:rPr>
        <w:t>и</w:t>
      </w:r>
      <w:r w:rsidR="00855B2C" w:rsidRPr="00D53E21">
        <w:rPr>
          <w:rFonts w:cstheme="minorHAnsi"/>
        </w:rPr>
        <w:t xml:space="preserve"> процедур</w:t>
      </w:r>
      <w:r w:rsidR="00855B2C">
        <w:rPr>
          <w:rFonts w:cstheme="minorHAnsi"/>
        </w:rPr>
        <w:t>и</w:t>
      </w:r>
      <w:r w:rsidR="00855B2C" w:rsidRPr="00D53E21">
        <w:rPr>
          <w:rFonts w:cstheme="minorHAnsi"/>
        </w:rPr>
        <w:t xml:space="preserve"> </w:t>
      </w:r>
      <w:r w:rsidR="000B0560" w:rsidRPr="00D53E21">
        <w:rPr>
          <w:rFonts w:cstheme="minorHAnsi"/>
        </w:rPr>
        <w:t>19 и 21 и клинична пътека 130</w:t>
      </w:r>
      <w:r w:rsidR="00855B2C">
        <w:rPr>
          <w:rFonts w:cstheme="minorHAnsi"/>
        </w:rPr>
        <w:t>-</w:t>
      </w:r>
      <w:r w:rsidR="000B0560" w:rsidRPr="00D53E21">
        <w:rPr>
          <w:rFonts w:cstheme="minorHAnsi"/>
        </w:rPr>
        <w:t>135. Като резултат бяха нанесени малки козметични промени и бяха редактирани незначителни текстове.</w:t>
      </w:r>
    </w:p>
    <w:p w:rsidR="00A2361A" w:rsidRPr="00D53E21" w:rsidRDefault="00A2361A" w:rsidP="0008213B">
      <w:pPr>
        <w:spacing w:after="0" w:line="240" w:lineRule="auto"/>
        <w:jc w:val="both"/>
        <w:rPr>
          <w:rFonts w:cstheme="minorHAnsi"/>
        </w:rPr>
      </w:pPr>
    </w:p>
    <w:p w:rsidR="000B0560" w:rsidRPr="00D53E21" w:rsidRDefault="000B0560" w:rsidP="0008213B">
      <w:pPr>
        <w:spacing w:after="0" w:line="240" w:lineRule="auto"/>
        <w:jc w:val="both"/>
        <w:rPr>
          <w:rFonts w:cstheme="minorHAnsi"/>
          <w:color w:val="222222"/>
          <w:shd w:val="clear" w:color="auto" w:fill="FFFFFF"/>
        </w:rPr>
      </w:pPr>
      <w:r w:rsidRPr="00D53E21">
        <w:rPr>
          <w:rFonts w:cstheme="minorHAnsi"/>
        </w:rPr>
        <w:t xml:space="preserve">През октомври 2022 </w:t>
      </w:r>
      <w:r w:rsidR="00855B2C" w:rsidRPr="00D53E21">
        <w:rPr>
          <w:rFonts w:cstheme="minorHAnsi"/>
        </w:rPr>
        <w:t>г</w:t>
      </w:r>
      <w:r w:rsidR="00855B2C">
        <w:rPr>
          <w:rFonts w:cstheme="minorHAnsi"/>
        </w:rPr>
        <w:t>.</w:t>
      </w:r>
      <w:r w:rsidR="00855B2C" w:rsidRPr="00D53E21">
        <w:rPr>
          <w:rFonts w:cstheme="minorHAnsi"/>
        </w:rPr>
        <w:t xml:space="preserve"> </w:t>
      </w:r>
      <w:r w:rsidRPr="00D53E21">
        <w:rPr>
          <w:rFonts w:cstheme="minorHAnsi"/>
        </w:rPr>
        <w:t xml:space="preserve">започна </w:t>
      </w:r>
      <w:r w:rsidR="00855B2C" w:rsidRPr="00D53E21">
        <w:rPr>
          <w:rFonts w:cstheme="minorHAnsi"/>
        </w:rPr>
        <w:t>процес</w:t>
      </w:r>
      <w:r w:rsidR="00855B2C">
        <w:rPr>
          <w:rFonts w:cstheme="minorHAnsi"/>
        </w:rPr>
        <w:t>ът</w:t>
      </w:r>
      <w:r w:rsidR="00855B2C" w:rsidRPr="00D53E21">
        <w:rPr>
          <w:rFonts w:cstheme="minorHAnsi"/>
        </w:rPr>
        <w:t xml:space="preserve"> </w:t>
      </w:r>
      <w:r w:rsidRPr="00D53E21">
        <w:rPr>
          <w:rFonts w:cstheme="minorHAnsi"/>
        </w:rPr>
        <w:t xml:space="preserve">по промяна чрез </w:t>
      </w:r>
      <w:r w:rsidRPr="00D53E21">
        <w:rPr>
          <w:rFonts w:cstheme="minorHAnsi"/>
          <w:color w:val="222222"/>
          <w:shd w:val="clear" w:color="auto" w:fill="FFFFFF"/>
        </w:rPr>
        <w:t xml:space="preserve">Националния </w:t>
      </w:r>
      <w:r w:rsidR="00855B2C">
        <w:rPr>
          <w:rFonts w:cstheme="minorHAnsi"/>
          <w:color w:val="222222"/>
          <w:shd w:val="clear" w:color="auto" w:fill="FFFFFF"/>
        </w:rPr>
        <w:t>е</w:t>
      </w:r>
      <w:r w:rsidR="00855B2C" w:rsidRPr="00D53E21">
        <w:rPr>
          <w:rFonts w:cstheme="minorHAnsi"/>
          <w:color w:val="222222"/>
          <w:shd w:val="clear" w:color="auto" w:fill="FFFFFF"/>
        </w:rPr>
        <w:t xml:space="preserve">кспертен </w:t>
      </w:r>
      <w:r w:rsidR="00FC60EA">
        <w:rPr>
          <w:rFonts w:cstheme="minorHAnsi"/>
          <w:color w:val="222222"/>
          <w:shd w:val="clear" w:color="auto" w:fill="FFFFFF"/>
        </w:rPr>
        <w:t xml:space="preserve">специализиран лекарски борд, </w:t>
      </w:r>
      <w:r w:rsidRPr="00D53E21">
        <w:rPr>
          <w:rFonts w:cstheme="minorHAnsi"/>
          <w:color w:val="222222"/>
          <w:shd w:val="clear" w:color="auto" w:fill="FFFFFF"/>
        </w:rPr>
        <w:t>за признаване на независими процедури за всяко око. Отново цялата документална работа имаше само ограничен отзвук.</w:t>
      </w:r>
    </w:p>
    <w:p w:rsidR="00A2361A" w:rsidRPr="00D53E21" w:rsidRDefault="00A2361A" w:rsidP="0008213B">
      <w:pPr>
        <w:spacing w:after="0" w:line="240" w:lineRule="auto"/>
        <w:jc w:val="both"/>
        <w:rPr>
          <w:rFonts w:cstheme="minorHAnsi"/>
          <w:color w:val="222222"/>
          <w:shd w:val="clear" w:color="auto" w:fill="FFFFFF"/>
        </w:rPr>
      </w:pPr>
    </w:p>
    <w:p w:rsidR="000B0560" w:rsidRPr="00D53E21" w:rsidRDefault="000B0560" w:rsidP="0008213B">
      <w:pPr>
        <w:spacing w:after="0" w:line="240" w:lineRule="auto"/>
        <w:jc w:val="both"/>
        <w:rPr>
          <w:rFonts w:cstheme="minorHAnsi"/>
          <w:color w:val="222222"/>
          <w:shd w:val="clear" w:color="auto" w:fill="FFFFFF"/>
        </w:rPr>
      </w:pPr>
      <w:r w:rsidRPr="00D53E21">
        <w:rPr>
          <w:rFonts w:cstheme="minorHAnsi"/>
          <w:color w:val="222222"/>
          <w:shd w:val="clear" w:color="auto" w:fill="FFFFFF"/>
        </w:rPr>
        <w:lastRenderedPageBreak/>
        <w:t>През 2023</w:t>
      </w:r>
      <w:r w:rsidR="00855B2C">
        <w:rPr>
          <w:rFonts w:cstheme="minorHAnsi"/>
          <w:color w:val="222222"/>
          <w:shd w:val="clear" w:color="auto" w:fill="FFFFFF"/>
        </w:rPr>
        <w:t xml:space="preserve"> г.</w:t>
      </w:r>
      <w:r w:rsidRPr="00D53E21">
        <w:rPr>
          <w:rFonts w:cstheme="minorHAnsi"/>
          <w:color w:val="222222"/>
          <w:shd w:val="clear" w:color="auto" w:fill="FFFFFF"/>
        </w:rPr>
        <w:t xml:space="preserve"> продължиха преговорите за оптимизация на клиничните пътеки и признаването на окото за чифтен орган. </w:t>
      </w:r>
    </w:p>
    <w:p w:rsidR="00A2361A" w:rsidRPr="00D53E21" w:rsidRDefault="00A2361A" w:rsidP="0008213B">
      <w:pPr>
        <w:spacing w:after="0" w:line="240" w:lineRule="auto"/>
        <w:jc w:val="both"/>
        <w:rPr>
          <w:rFonts w:cstheme="minorHAnsi"/>
          <w:color w:val="222222"/>
          <w:shd w:val="clear" w:color="auto" w:fill="FFFFFF"/>
        </w:rPr>
      </w:pPr>
    </w:p>
    <w:p w:rsidR="00410F3A" w:rsidRPr="00D53E21" w:rsidRDefault="00410F3A" w:rsidP="0008213B">
      <w:pPr>
        <w:spacing w:after="0" w:line="240" w:lineRule="auto"/>
        <w:jc w:val="both"/>
        <w:rPr>
          <w:rFonts w:cstheme="minorHAnsi"/>
          <w:color w:val="222222"/>
          <w:shd w:val="clear" w:color="auto" w:fill="FFFFFF"/>
        </w:rPr>
      </w:pPr>
      <w:r w:rsidRPr="00D53E21">
        <w:rPr>
          <w:rFonts w:cstheme="minorHAnsi"/>
          <w:color w:val="222222"/>
          <w:shd w:val="clear" w:color="auto" w:fill="FFFFFF"/>
        </w:rPr>
        <w:t xml:space="preserve">През 2023 </w:t>
      </w:r>
      <w:r w:rsidR="00855B2C" w:rsidRPr="00D53E21">
        <w:rPr>
          <w:rFonts w:cstheme="minorHAnsi"/>
          <w:color w:val="222222"/>
          <w:shd w:val="clear" w:color="auto" w:fill="FFFFFF"/>
        </w:rPr>
        <w:t>г</w:t>
      </w:r>
      <w:r w:rsidR="00855B2C">
        <w:rPr>
          <w:rFonts w:cstheme="minorHAnsi"/>
          <w:color w:val="222222"/>
          <w:shd w:val="clear" w:color="auto" w:fill="FFFFFF"/>
        </w:rPr>
        <w:t>.</w:t>
      </w:r>
      <w:r w:rsidR="00855B2C" w:rsidRPr="00D53E21">
        <w:rPr>
          <w:rFonts w:cstheme="minorHAnsi"/>
          <w:color w:val="222222"/>
          <w:shd w:val="clear" w:color="auto" w:fill="FFFFFF"/>
        </w:rPr>
        <w:t xml:space="preserve"> </w:t>
      </w:r>
      <w:r w:rsidRPr="00D53E21">
        <w:rPr>
          <w:rFonts w:cstheme="minorHAnsi"/>
          <w:color w:val="222222"/>
          <w:shd w:val="clear" w:color="auto" w:fill="FFFFFF"/>
        </w:rPr>
        <w:t xml:space="preserve">са </w:t>
      </w:r>
      <w:r w:rsidR="00FC60EA">
        <w:rPr>
          <w:rFonts w:cstheme="minorHAnsi"/>
          <w:color w:val="222222"/>
          <w:shd w:val="clear" w:color="auto" w:fill="FFFFFF"/>
        </w:rPr>
        <w:t>изработени</w:t>
      </w:r>
      <w:r w:rsidRPr="00D53E21">
        <w:rPr>
          <w:rFonts w:cstheme="minorHAnsi"/>
          <w:color w:val="222222"/>
          <w:shd w:val="clear" w:color="auto" w:fill="FFFFFF"/>
        </w:rPr>
        <w:t xml:space="preserve"> две експертни становища по отношение на „Изисквания на НЗОК за лечение на заболявания на ретината в извънболнична помощ“.</w:t>
      </w:r>
    </w:p>
    <w:p w:rsidR="00A2361A" w:rsidRPr="00D53E21" w:rsidRDefault="00A2361A" w:rsidP="0008213B">
      <w:pPr>
        <w:spacing w:after="0" w:line="240" w:lineRule="auto"/>
        <w:jc w:val="both"/>
        <w:rPr>
          <w:rFonts w:cstheme="minorHAnsi"/>
        </w:rPr>
      </w:pPr>
    </w:p>
    <w:p w:rsidR="00A51EFE" w:rsidRPr="00FC60EA" w:rsidRDefault="00A51EFE" w:rsidP="0008213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cstheme="minorHAnsi"/>
          <w:b/>
          <w:i/>
        </w:rPr>
      </w:pPr>
      <w:r w:rsidRPr="00FC60EA">
        <w:rPr>
          <w:rFonts w:cstheme="minorHAnsi"/>
          <w:b/>
          <w:i/>
        </w:rPr>
        <w:t>Участие в активности с Европейски и Световни сродни организации</w:t>
      </w:r>
    </w:p>
    <w:p w:rsidR="00A2361A" w:rsidRPr="00D53E21" w:rsidRDefault="00A2361A" w:rsidP="0008213B">
      <w:pPr>
        <w:spacing w:after="0" w:line="240" w:lineRule="auto"/>
        <w:jc w:val="both"/>
        <w:rPr>
          <w:rFonts w:cstheme="minorHAnsi"/>
          <w:lang w:val="en-US"/>
        </w:rPr>
      </w:pPr>
    </w:p>
    <w:p w:rsidR="00410F3A" w:rsidRPr="00D53E21" w:rsidRDefault="00410F3A" w:rsidP="0008213B">
      <w:p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  <w:lang w:val="en-US"/>
        </w:rPr>
        <w:t>UEMS</w:t>
      </w:r>
      <w:r w:rsidRPr="00D53E21">
        <w:rPr>
          <w:rFonts w:cstheme="minorHAnsi"/>
        </w:rPr>
        <w:t xml:space="preserve"> е Европейската организация, която организира всички медицински специалности. БДО работи с офталмологичната секция. За отчетния период БДО е участвало в два онлайн форума, както и в редакцията на препоръки за обучение на специализантите по офталмология в Европа. </w:t>
      </w:r>
    </w:p>
    <w:p w:rsidR="00A2361A" w:rsidRPr="00D53E21" w:rsidRDefault="00A2361A" w:rsidP="0008213B">
      <w:pPr>
        <w:spacing w:after="0" w:line="240" w:lineRule="auto"/>
        <w:jc w:val="both"/>
        <w:rPr>
          <w:rFonts w:cstheme="minorHAnsi"/>
        </w:rPr>
      </w:pPr>
    </w:p>
    <w:p w:rsidR="00410F3A" w:rsidRPr="00D53E21" w:rsidRDefault="00410F3A" w:rsidP="0008213B">
      <w:p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>За периода членове на БДО са взели участие в 4 форума със специално организирани симпозиуми както следва:</w:t>
      </w:r>
    </w:p>
    <w:p w:rsidR="00A2361A" w:rsidRPr="00D53E21" w:rsidRDefault="00A2361A" w:rsidP="0008213B">
      <w:pPr>
        <w:spacing w:after="0" w:line="240" w:lineRule="auto"/>
        <w:jc w:val="both"/>
        <w:rPr>
          <w:rFonts w:cstheme="minorHAnsi"/>
        </w:rPr>
      </w:pPr>
    </w:p>
    <w:p w:rsidR="00DD7A6C" w:rsidRPr="00D53E21" w:rsidRDefault="00913CD9" w:rsidP="0008213B">
      <w:p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>Подкрепата на нашите колеги борещи се с тежки очни травми и нелекувани заболявания в</w:t>
      </w:r>
      <w:r w:rsidRPr="00D53E21">
        <w:rPr>
          <w:rFonts w:cstheme="minorHAnsi"/>
          <w:lang w:val="en-US"/>
        </w:rPr>
        <w:t xml:space="preserve"> </w:t>
      </w:r>
      <w:r w:rsidR="00DD7A6C" w:rsidRPr="00D53E21">
        <w:rPr>
          <w:rFonts w:cstheme="minorHAnsi"/>
        </w:rPr>
        <w:t>Украйна</w:t>
      </w:r>
      <w:r w:rsidRPr="00D53E21">
        <w:rPr>
          <w:rFonts w:cstheme="minorHAnsi"/>
        </w:rPr>
        <w:t xml:space="preserve"> е една от нашите човешки задачи. Ето защо БДО подкрепи активно събитието </w:t>
      </w:r>
      <w:r w:rsidRPr="00D53E21">
        <w:rPr>
          <w:rFonts w:cstheme="minorHAnsi"/>
          <w:lang w:val="en-US"/>
        </w:rPr>
        <w:t>OphthalmicHUB 2023</w:t>
      </w:r>
      <w:r w:rsidRPr="00D53E21">
        <w:rPr>
          <w:rFonts w:cstheme="minorHAnsi"/>
        </w:rPr>
        <w:t xml:space="preserve"> със симпозиум </w:t>
      </w:r>
      <w:r w:rsidR="005E4490">
        <w:rPr>
          <w:rFonts w:cstheme="minorHAnsi"/>
        </w:rPr>
        <w:t>„</w:t>
      </w:r>
      <w:proofErr w:type="spellStart"/>
      <w:r w:rsidRPr="00D53E21">
        <w:rPr>
          <w:rFonts w:cstheme="minorHAnsi"/>
        </w:rPr>
        <w:t>What</w:t>
      </w:r>
      <w:proofErr w:type="spellEnd"/>
      <w:r w:rsidRPr="00D53E21">
        <w:rPr>
          <w:rFonts w:cstheme="minorHAnsi"/>
        </w:rPr>
        <w:t xml:space="preserve"> </w:t>
      </w:r>
      <w:proofErr w:type="spellStart"/>
      <w:r w:rsidRPr="00D53E21">
        <w:rPr>
          <w:rFonts w:cstheme="minorHAnsi"/>
        </w:rPr>
        <w:t>makes</w:t>
      </w:r>
      <w:proofErr w:type="spellEnd"/>
      <w:r w:rsidRPr="00D53E21">
        <w:rPr>
          <w:rFonts w:cstheme="minorHAnsi"/>
        </w:rPr>
        <w:t xml:space="preserve"> </w:t>
      </w:r>
      <w:proofErr w:type="spellStart"/>
      <w:r w:rsidRPr="00D53E21">
        <w:rPr>
          <w:rFonts w:cstheme="minorHAnsi"/>
        </w:rPr>
        <w:t>the</w:t>
      </w:r>
      <w:proofErr w:type="spellEnd"/>
      <w:r w:rsidRPr="00D53E21">
        <w:rPr>
          <w:rFonts w:cstheme="minorHAnsi"/>
        </w:rPr>
        <w:t xml:space="preserve"> </w:t>
      </w:r>
      <w:proofErr w:type="spellStart"/>
      <w:r w:rsidRPr="00D53E21">
        <w:rPr>
          <w:rFonts w:cstheme="minorHAnsi"/>
        </w:rPr>
        <w:t>difference</w:t>
      </w:r>
      <w:proofErr w:type="spellEnd"/>
      <w:r w:rsidRPr="00D53E21">
        <w:rPr>
          <w:rFonts w:cstheme="minorHAnsi"/>
        </w:rPr>
        <w:t xml:space="preserve"> </w:t>
      </w:r>
      <w:proofErr w:type="spellStart"/>
      <w:r w:rsidRPr="00D53E21">
        <w:rPr>
          <w:rFonts w:cstheme="minorHAnsi"/>
        </w:rPr>
        <w:t>for</w:t>
      </w:r>
      <w:proofErr w:type="spellEnd"/>
      <w:r w:rsidRPr="00D53E21">
        <w:rPr>
          <w:rFonts w:cstheme="minorHAnsi"/>
        </w:rPr>
        <w:t xml:space="preserve"> </w:t>
      </w:r>
      <w:proofErr w:type="spellStart"/>
      <w:r w:rsidRPr="00D53E21">
        <w:rPr>
          <w:rFonts w:cstheme="minorHAnsi"/>
        </w:rPr>
        <w:t>the</w:t>
      </w:r>
      <w:proofErr w:type="spellEnd"/>
      <w:r w:rsidRPr="00D53E21">
        <w:rPr>
          <w:rFonts w:cstheme="minorHAnsi"/>
        </w:rPr>
        <w:t xml:space="preserve"> </w:t>
      </w:r>
      <w:proofErr w:type="spellStart"/>
      <w:r w:rsidRPr="00D53E21">
        <w:rPr>
          <w:rFonts w:cstheme="minorHAnsi"/>
        </w:rPr>
        <w:t>practice</w:t>
      </w:r>
      <w:proofErr w:type="spellEnd"/>
      <w:r w:rsidRPr="00D53E21">
        <w:rPr>
          <w:rFonts w:cstheme="minorHAnsi"/>
        </w:rPr>
        <w:t>?</w:t>
      </w:r>
      <w:r w:rsidR="005E4490">
        <w:rPr>
          <w:rFonts w:cstheme="minorHAnsi"/>
        </w:rPr>
        <w:t>“</w:t>
      </w:r>
      <w:r w:rsidRPr="00D53E21">
        <w:rPr>
          <w:rFonts w:cstheme="minorHAnsi"/>
        </w:rPr>
        <w:t xml:space="preserve"> с онлайн участието на </w:t>
      </w:r>
      <w:r w:rsidR="005E4490">
        <w:rPr>
          <w:rFonts w:cstheme="minorHAnsi"/>
        </w:rPr>
        <w:t>п</w:t>
      </w:r>
      <w:r w:rsidR="005E4490" w:rsidRPr="00D53E21">
        <w:rPr>
          <w:rFonts w:cstheme="minorHAnsi"/>
        </w:rPr>
        <w:t>роф</w:t>
      </w:r>
      <w:r w:rsidRPr="00D53E21">
        <w:rPr>
          <w:rFonts w:cstheme="minorHAnsi"/>
        </w:rPr>
        <w:t xml:space="preserve">. Хр. Групчева, </w:t>
      </w:r>
      <w:r w:rsidR="005E4490">
        <w:rPr>
          <w:rFonts w:cstheme="minorHAnsi"/>
        </w:rPr>
        <w:t>д</w:t>
      </w:r>
      <w:r w:rsidR="005E4490" w:rsidRPr="00D53E21">
        <w:rPr>
          <w:rFonts w:cstheme="minorHAnsi"/>
        </w:rPr>
        <w:t>оц</w:t>
      </w:r>
      <w:r w:rsidRPr="00D53E21">
        <w:rPr>
          <w:rFonts w:cstheme="minorHAnsi"/>
        </w:rPr>
        <w:t xml:space="preserve">. Станислава Костова, </w:t>
      </w:r>
      <w:r w:rsidR="005E4490">
        <w:rPr>
          <w:rFonts w:cstheme="minorHAnsi"/>
        </w:rPr>
        <w:t>д</w:t>
      </w:r>
      <w:r w:rsidR="005E4490" w:rsidRPr="00D53E21">
        <w:rPr>
          <w:rFonts w:cstheme="minorHAnsi"/>
        </w:rPr>
        <w:t>оц</w:t>
      </w:r>
      <w:r w:rsidRPr="00D53E21">
        <w:rPr>
          <w:rFonts w:cstheme="minorHAnsi"/>
        </w:rPr>
        <w:t xml:space="preserve">. Калина Трифонова, </w:t>
      </w:r>
      <w:r w:rsidR="005E4490">
        <w:rPr>
          <w:rFonts w:cstheme="minorHAnsi"/>
        </w:rPr>
        <w:t>д</w:t>
      </w:r>
      <w:r w:rsidRPr="00D53E21">
        <w:rPr>
          <w:rFonts w:cstheme="minorHAnsi"/>
        </w:rPr>
        <w:t xml:space="preserve">-р Илиян </w:t>
      </w:r>
      <w:proofErr w:type="spellStart"/>
      <w:r w:rsidRPr="00D53E21">
        <w:rPr>
          <w:rFonts w:cstheme="minorHAnsi"/>
        </w:rPr>
        <w:t>Шандурков</w:t>
      </w:r>
      <w:proofErr w:type="spellEnd"/>
      <w:r w:rsidRPr="00D53E21">
        <w:rPr>
          <w:rFonts w:cstheme="minorHAnsi"/>
        </w:rPr>
        <w:t>, д-р Георги Тасков и д-р Милен Лазов. Симпозиумът се посрещна с особен интер</w:t>
      </w:r>
      <w:r w:rsidR="00AD3B85">
        <w:rPr>
          <w:rFonts w:cstheme="minorHAnsi"/>
        </w:rPr>
        <w:t>е</w:t>
      </w:r>
      <w:r w:rsidRPr="00D53E21">
        <w:rPr>
          <w:rFonts w:cstheme="minorHAnsi"/>
        </w:rPr>
        <w:t xml:space="preserve">с от колегите, които зададоха много практически въпроси. </w:t>
      </w:r>
    </w:p>
    <w:p w:rsidR="00A2361A" w:rsidRPr="00D53E21" w:rsidRDefault="00A2361A" w:rsidP="0008213B">
      <w:pPr>
        <w:spacing w:after="0" w:line="240" w:lineRule="auto"/>
        <w:jc w:val="both"/>
        <w:rPr>
          <w:rFonts w:cstheme="minorHAnsi"/>
        </w:rPr>
      </w:pPr>
    </w:p>
    <w:p w:rsidR="00DD7A6C" w:rsidRPr="00D53E21" w:rsidRDefault="002730B1" w:rsidP="0008213B">
      <w:pPr>
        <w:spacing w:after="0" w:line="240" w:lineRule="auto"/>
        <w:jc w:val="both"/>
        <w:rPr>
          <w:rFonts w:cstheme="minorHAnsi"/>
          <w:lang w:val="en-US"/>
        </w:rPr>
      </w:pPr>
      <w:r w:rsidRPr="00D53E21">
        <w:rPr>
          <w:rFonts w:cstheme="minorHAnsi"/>
        </w:rPr>
        <w:t>Възстановяване на дългогодишните взаимоотношения с Турското дружество по офталмология. През 2023</w:t>
      </w:r>
      <w:r w:rsidR="00A92084">
        <w:rPr>
          <w:rFonts w:cstheme="minorHAnsi"/>
        </w:rPr>
        <w:t xml:space="preserve"> г. –</w:t>
      </w:r>
      <w:r w:rsidRPr="00D53E21">
        <w:rPr>
          <w:rFonts w:cstheme="minorHAnsi"/>
        </w:rPr>
        <w:t xml:space="preserve"> участие в годишния конгрес във форума на младите офталмолози с обучителни и дидактични лекции. </w:t>
      </w:r>
    </w:p>
    <w:p w:rsidR="00A2361A" w:rsidRPr="00D53E21" w:rsidRDefault="00A2361A" w:rsidP="0008213B">
      <w:pPr>
        <w:spacing w:after="0" w:line="240" w:lineRule="auto"/>
        <w:jc w:val="both"/>
        <w:rPr>
          <w:rFonts w:cstheme="minorHAnsi"/>
        </w:rPr>
      </w:pPr>
    </w:p>
    <w:p w:rsidR="002730B1" w:rsidRPr="00D53E21" w:rsidRDefault="002730B1" w:rsidP="0008213B">
      <w:pPr>
        <w:spacing w:after="0" w:line="240" w:lineRule="auto"/>
        <w:jc w:val="both"/>
        <w:rPr>
          <w:rFonts w:eastAsia="Times New Roman" w:cstheme="minorHAnsi"/>
          <w:color w:val="222222"/>
        </w:rPr>
      </w:pPr>
      <w:r w:rsidRPr="00D53E21">
        <w:rPr>
          <w:rFonts w:cstheme="minorHAnsi"/>
        </w:rPr>
        <w:t>Участие в онлайн обучителен семинар (24 юни 2024) на Панамерисканската асоциация на офталмолозите с тема</w:t>
      </w:r>
      <w:r w:rsidRPr="00D53E21">
        <w:rPr>
          <w:rFonts w:eastAsia="Times New Roman" w:cstheme="minorHAnsi"/>
          <w:bCs/>
          <w:color w:val="222222"/>
        </w:rPr>
        <w:t>: „</w:t>
      </w:r>
      <w:r w:rsidRPr="002730B1">
        <w:rPr>
          <w:rFonts w:eastAsia="Times New Roman" w:cstheme="minorHAnsi"/>
          <w:bCs/>
          <w:color w:val="222222"/>
          <w:lang w:val="en-US"/>
        </w:rPr>
        <w:t>Advances in ophthalmology – the role of laser treatments…</w:t>
      </w:r>
      <w:r w:rsidRPr="00D53E21">
        <w:rPr>
          <w:rFonts w:eastAsia="Times New Roman" w:cstheme="minorHAnsi"/>
          <w:bCs/>
          <w:color w:val="222222"/>
        </w:rPr>
        <w:t>“</w:t>
      </w:r>
      <w:r w:rsidR="00A92084">
        <w:rPr>
          <w:rFonts w:eastAsia="Times New Roman" w:cstheme="minorHAnsi"/>
          <w:bCs/>
          <w:color w:val="222222"/>
        </w:rPr>
        <w:t xml:space="preserve">. </w:t>
      </w:r>
      <w:r w:rsidRPr="00D53E21">
        <w:rPr>
          <w:rFonts w:eastAsia="Times New Roman" w:cstheme="minorHAnsi"/>
          <w:bCs/>
          <w:color w:val="222222"/>
        </w:rPr>
        <w:t xml:space="preserve">С участието на </w:t>
      </w:r>
      <w:r w:rsidR="00A92084">
        <w:rPr>
          <w:rFonts w:eastAsia="Times New Roman" w:cstheme="minorHAnsi"/>
          <w:bCs/>
          <w:color w:val="222222"/>
        </w:rPr>
        <w:t>п</w:t>
      </w:r>
      <w:r w:rsidR="00A92084" w:rsidRPr="00D53E21">
        <w:rPr>
          <w:rFonts w:eastAsia="Times New Roman" w:cstheme="minorHAnsi"/>
          <w:bCs/>
          <w:color w:val="222222"/>
        </w:rPr>
        <w:t>роф</w:t>
      </w:r>
      <w:r w:rsidRPr="00D53E21">
        <w:rPr>
          <w:rFonts w:eastAsia="Times New Roman" w:cstheme="minorHAnsi"/>
          <w:bCs/>
          <w:color w:val="222222"/>
        </w:rPr>
        <w:t xml:space="preserve">. Хр. Групчева, </w:t>
      </w:r>
      <w:r w:rsidR="00A92084">
        <w:rPr>
          <w:rFonts w:eastAsia="Times New Roman" w:cstheme="minorHAnsi"/>
          <w:bCs/>
          <w:color w:val="222222"/>
        </w:rPr>
        <w:t>д</w:t>
      </w:r>
      <w:r w:rsidR="00A92084" w:rsidRPr="00D53E21">
        <w:rPr>
          <w:rFonts w:eastAsia="Times New Roman" w:cstheme="minorHAnsi"/>
          <w:bCs/>
          <w:color w:val="222222"/>
        </w:rPr>
        <w:t>оц</w:t>
      </w:r>
      <w:r w:rsidRPr="00D53E21">
        <w:rPr>
          <w:rFonts w:eastAsia="Times New Roman" w:cstheme="minorHAnsi"/>
          <w:bCs/>
          <w:color w:val="222222"/>
        </w:rPr>
        <w:t xml:space="preserve">. И. Танев, д-р И. Шандурков, д-р Георги Тасков. </w:t>
      </w:r>
    </w:p>
    <w:p w:rsidR="00A2361A" w:rsidRPr="00D53E21" w:rsidRDefault="00A2361A" w:rsidP="0008213B">
      <w:pPr>
        <w:spacing w:after="0" w:line="240" w:lineRule="auto"/>
        <w:jc w:val="both"/>
        <w:rPr>
          <w:rFonts w:cstheme="minorHAnsi"/>
        </w:rPr>
      </w:pPr>
    </w:p>
    <w:p w:rsidR="00DD7A6C" w:rsidRPr="00D53E21" w:rsidRDefault="002730B1" w:rsidP="0008213B">
      <w:p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>Активна подкрепа на С</w:t>
      </w:r>
      <w:r w:rsidR="00DD7A6C" w:rsidRPr="00D53E21">
        <w:rPr>
          <w:rFonts w:cstheme="minorHAnsi"/>
        </w:rPr>
        <w:t>ветовния конгрес по офталмология</w:t>
      </w:r>
      <w:r w:rsidR="00410F3A" w:rsidRPr="00D53E21">
        <w:rPr>
          <w:rFonts w:cstheme="minorHAnsi"/>
        </w:rPr>
        <w:t xml:space="preserve">, представяне на България на срещата на </w:t>
      </w:r>
      <w:r w:rsidR="00410F3A" w:rsidRPr="00D53E21">
        <w:rPr>
          <w:rFonts w:cstheme="minorHAnsi"/>
          <w:lang w:val="en-US"/>
        </w:rPr>
        <w:t>ICO</w:t>
      </w:r>
      <w:r w:rsidR="00410F3A" w:rsidRPr="00D53E21">
        <w:rPr>
          <w:rFonts w:cstheme="minorHAnsi"/>
        </w:rPr>
        <w:t xml:space="preserve"> и официалното откриване на 16.0</w:t>
      </w:r>
      <w:r w:rsidRPr="00D53E21">
        <w:rPr>
          <w:rFonts w:cstheme="minorHAnsi"/>
        </w:rPr>
        <w:t xml:space="preserve">8.2024 във Ванкувър, Канада. Организиране и изнасяне на Български симпозиум – „Новите технологии в офталмологията“ с участие на колеги от България и Полша. </w:t>
      </w:r>
    </w:p>
    <w:p w:rsidR="00A2361A" w:rsidRPr="00D53E21" w:rsidRDefault="00A2361A" w:rsidP="0008213B">
      <w:pPr>
        <w:spacing w:after="0" w:line="240" w:lineRule="auto"/>
        <w:jc w:val="both"/>
        <w:rPr>
          <w:rFonts w:cstheme="minorHAnsi"/>
        </w:rPr>
      </w:pPr>
    </w:p>
    <w:p w:rsidR="00A51EFE" w:rsidRPr="00FC60EA" w:rsidRDefault="00A51EFE" w:rsidP="0008213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cstheme="minorHAnsi"/>
          <w:b/>
          <w:i/>
        </w:rPr>
      </w:pPr>
      <w:r w:rsidRPr="00FC60EA">
        <w:rPr>
          <w:rFonts w:cstheme="minorHAnsi"/>
          <w:b/>
          <w:i/>
        </w:rPr>
        <w:t>Финансов отчет</w:t>
      </w:r>
    </w:p>
    <w:p w:rsidR="00A2361A" w:rsidRPr="00D53E21" w:rsidRDefault="00A2361A" w:rsidP="00A2361A">
      <w:pPr>
        <w:pStyle w:val="ListParagraph"/>
        <w:spacing w:after="0" w:line="240" w:lineRule="auto"/>
        <w:ind w:left="1080"/>
        <w:jc w:val="both"/>
        <w:rPr>
          <w:rFonts w:cstheme="minorHAnsi"/>
        </w:rPr>
      </w:pPr>
    </w:p>
    <w:p w:rsidR="0008213B" w:rsidRPr="00D53E21" w:rsidRDefault="0008213B" w:rsidP="0008213B">
      <w:p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>В момента на поемане на дружеството от настоящото ръководство</w:t>
      </w:r>
      <w:r w:rsidR="00A92084">
        <w:rPr>
          <w:rFonts w:cstheme="minorHAnsi"/>
        </w:rPr>
        <w:t xml:space="preserve"> </w:t>
      </w:r>
      <w:r w:rsidRPr="00D53E21">
        <w:rPr>
          <w:rFonts w:cstheme="minorHAnsi"/>
        </w:rPr>
        <w:t xml:space="preserve">(25 </w:t>
      </w:r>
      <w:r w:rsidR="00A92084">
        <w:rPr>
          <w:rFonts w:cstheme="minorHAnsi"/>
        </w:rPr>
        <w:t>м</w:t>
      </w:r>
      <w:r w:rsidR="00A92084" w:rsidRPr="00D53E21">
        <w:rPr>
          <w:rFonts w:cstheme="minorHAnsi"/>
        </w:rPr>
        <w:t xml:space="preserve">арт </w:t>
      </w:r>
      <w:r w:rsidRPr="00D53E21">
        <w:rPr>
          <w:rFonts w:cstheme="minorHAnsi"/>
        </w:rPr>
        <w:t xml:space="preserve">2022) баланса по сметката на БДО е </w:t>
      </w:r>
      <w:r w:rsidRPr="00D53E21">
        <w:rPr>
          <w:rFonts w:cstheme="minorHAnsi"/>
          <w:lang w:val="en-US"/>
        </w:rPr>
        <w:t>17276.76</w:t>
      </w:r>
      <w:r w:rsidRPr="00D53E21">
        <w:rPr>
          <w:rFonts w:cstheme="minorHAnsi"/>
        </w:rPr>
        <w:t>. По банковата сметка на Сдружението</w:t>
      </w:r>
      <w:r w:rsidR="00A92084">
        <w:rPr>
          <w:rFonts w:cstheme="minorHAnsi"/>
        </w:rPr>
        <w:t xml:space="preserve"> </w:t>
      </w:r>
      <w:r w:rsidRPr="00D53E21">
        <w:rPr>
          <w:rFonts w:cstheme="minorHAnsi"/>
        </w:rPr>
        <w:t>за 2022 от момента на смяна на ръководството са постъпили парични средства в размер на</w:t>
      </w:r>
      <w:r w:rsidR="00A92084">
        <w:rPr>
          <w:rFonts w:cstheme="minorHAnsi"/>
        </w:rPr>
        <w:t xml:space="preserve"> </w:t>
      </w:r>
      <w:r w:rsidRPr="00D53E21">
        <w:rPr>
          <w:rFonts w:cstheme="minorHAnsi"/>
        </w:rPr>
        <w:t xml:space="preserve"> </w:t>
      </w:r>
      <w:r w:rsidRPr="00D53E21">
        <w:rPr>
          <w:rFonts w:eastAsia="Times New Roman" w:cstheme="minorHAnsi"/>
          <w:color w:val="000000"/>
          <w:lang w:val="en-US"/>
        </w:rPr>
        <w:t>41602.39</w:t>
      </w:r>
      <w:r w:rsidRPr="00D53E21">
        <w:rPr>
          <w:rFonts w:cstheme="minorHAnsi"/>
        </w:rPr>
        <w:t xml:space="preserve"> лева и</w:t>
      </w:r>
      <w:r w:rsidR="00A92084">
        <w:rPr>
          <w:rFonts w:cstheme="minorHAnsi"/>
        </w:rPr>
        <w:t xml:space="preserve"> </w:t>
      </w:r>
      <w:r w:rsidRPr="00D53E21">
        <w:rPr>
          <w:rFonts w:cstheme="minorHAnsi"/>
        </w:rPr>
        <w:t>са разходвани</w:t>
      </w:r>
      <w:r w:rsidR="00A92084">
        <w:rPr>
          <w:rFonts w:cstheme="minorHAnsi"/>
        </w:rPr>
        <w:t xml:space="preserve"> </w:t>
      </w:r>
      <w:r w:rsidRPr="00D53E21">
        <w:rPr>
          <w:rFonts w:eastAsia="Times New Roman" w:cstheme="minorHAnsi"/>
          <w:color w:val="000000"/>
          <w:lang w:val="en-US"/>
        </w:rPr>
        <w:t>30455.70</w:t>
      </w:r>
      <w:r w:rsidRPr="00D53E21">
        <w:rPr>
          <w:rFonts w:eastAsia="Times New Roman" w:cstheme="minorHAnsi"/>
          <w:color w:val="000000"/>
        </w:rPr>
        <w:t xml:space="preserve"> </w:t>
      </w:r>
      <w:r w:rsidRPr="00D53E21">
        <w:rPr>
          <w:rFonts w:cstheme="minorHAnsi"/>
        </w:rPr>
        <w:t>лева.</w:t>
      </w:r>
      <w:r w:rsidR="00AD3B85">
        <w:rPr>
          <w:rFonts w:cstheme="minorHAnsi"/>
        </w:rPr>
        <w:t xml:space="preserve"> </w:t>
      </w:r>
      <w:r w:rsidRPr="00D53E21">
        <w:rPr>
          <w:rFonts w:cstheme="minorHAnsi"/>
        </w:rPr>
        <w:t>Финансовата година е завършила с разполагаема сума по банковата сметка от 28 883</w:t>
      </w:r>
      <w:r w:rsidR="00A92084">
        <w:rPr>
          <w:rFonts w:cstheme="minorHAnsi"/>
        </w:rPr>
        <w:t>.</w:t>
      </w:r>
      <w:r w:rsidRPr="00D53E21">
        <w:rPr>
          <w:rFonts w:cstheme="minorHAnsi"/>
        </w:rPr>
        <w:t>45 лева</w:t>
      </w:r>
      <w:r w:rsidR="00AD3B85">
        <w:rPr>
          <w:rFonts w:cstheme="minorHAnsi"/>
        </w:rPr>
        <w:t xml:space="preserve">. </w:t>
      </w:r>
      <w:r w:rsidRPr="00D53E21">
        <w:rPr>
          <w:rFonts w:cstheme="minorHAnsi"/>
        </w:rPr>
        <w:t>Всички приходи и разходи за 2022 г. са получени и платени по банков път. Финансовия</w:t>
      </w:r>
      <w:r w:rsidR="00A92084">
        <w:rPr>
          <w:rFonts w:cstheme="minorHAnsi"/>
        </w:rPr>
        <w:t>т</w:t>
      </w:r>
      <w:r w:rsidRPr="00D53E21">
        <w:rPr>
          <w:rFonts w:cstheme="minorHAnsi"/>
        </w:rPr>
        <w:t xml:space="preserve"> отчет е приет на УС, одобрен от КС и приет на ОС през май 2023</w:t>
      </w:r>
      <w:r w:rsidR="00A92084">
        <w:rPr>
          <w:rFonts w:cstheme="minorHAnsi"/>
        </w:rPr>
        <w:t xml:space="preserve"> </w:t>
      </w:r>
      <w:r w:rsidRPr="00D53E21">
        <w:rPr>
          <w:rFonts w:cstheme="minorHAnsi"/>
        </w:rPr>
        <w:t>г</w:t>
      </w:r>
      <w:r w:rsidR="00A92084">
        <w:rPr>
          <w:rFonts w:cstheme="minorHAnsi"/>
        </w:rPr>
        <w:t>.</w:t>
      </w:r>
      <w:r w:rsidRPr="00D53E21">
        <w:rPr>
          <w:rFonts w:cstheme="minorHAnsi"/>
        </w:rPr>
        <w:t xml:space="preserve">, след което е публикуван по законоустановения ред. </w:t>
      </w:r>
    </w:p>
    <w:p w:rsidR="00A2361A" w:rsidRPr="00D53E21" w:rsidRDefault="00A2361A" w:rsidP="0008213B">
      <w:pPr>
        <w:spacing w:after="0" w:line="240" w:lineRule="auto"/>
        <w:jc w:val="both"/>
        <w:rPr>
          <w:rFonts w:cstheme="minorHAnsi"/>
        </w:rPr>
      </w:pPr>
    </w:p>
    <w:p w:rsidR="0008213B" w:rsidRPr="00D53E21" w:rsidRDefault="0008213B" w:rsidP="0008213B">
      <w:p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>Финансовата година е завършила с разполагаема сума по банковата сметка от 28 883</w:t>
      </w:r>
      <w:r w:rsidR="00A92084">
        <w:rPr>
          <w:rFonts w:cstheme="minorHAnsi"/>
        </w:rPr>
        <w:t>.</w:t>
      </w:r>
      <w:r w:rsidRPr="00D53E21">
        <w:rPr>
          <w:rFonts w:cstheme="minorHAnsi"/>
        </w:rPr>
        <w:t>45 лева (включително 16 000 от Софийското Офталмологично Дружество и 7000 лева остатъчно целево дарение за справяне последиците от пандемията, гласувани от ОС за разходване през 2023). Заедно с начислените 13 750,70 лева от конференцията на БДО , реалния положителен резултат за 2022 година е 18 634.15 лева.</w:t>
      </w:r>
    </w:p>
    <w:p w:rsidR="00A2361A" w:rsidRPr="00D53E21" w:rsidRDefault="00A2361A" w:rsidP="0008213B">
      <w:pPr>
        <w:shd w:val="clear" w:color="auto" w:fill="FFFFFF"/>
        <w:spacing w:after="0" w:line="240" w:lineRule="auto"/>
        <w:jc w:val="both"/>
        <w:rPr>
          <w:rFonts w:cstheme="minorHAnsi"/>
          <w:color w:val="000000"/>
          <w:spacing w:val="-5"/>
        </w:rPr>
      </w:pPr>
    </w:p>
    <w:p w:rsidR="0008213B" w:rsidRPr="00D53E21" w:rsidRDefault="0008213B" w:rsidP="0008213B">
      <w:pPr>
        <w:shd w:val="clear" w:color="auto" w:fill="FFFFFF"/>
        <w:spacing w:after="0" w:line="240" w:lineRule="auto"/>
        <w:jc w:val="both"/>
        <w:rPr>
          <w:rFonts w:cstheme="minorHAnsi"/>
          <w:color w:val="000000"/>
          <w:spacing w:val="-5"/>
        </w:rPr>
      </w:pPr>
      <w:r w:rsidRPr="00D53E21">
        <w:rPr>
          <w:rFonts w:cstheme="minorHAnsi"/>
          <w:color w:val="000000"/>
          <w:spacing w:val="-5"/>
        </w:rPr>
        <w:lastRenderedPageBreak/>
        <w:t xml:space="preserve">Сдружението е започнало дейността си през 2023 година с парични средства в банковата </w:t>
      </w:r>
      <w:r w:rsidRPr="00D53E21">
        <w:rPr>
          <w:rFonts w:cstheme="minorHAnsi"/>
          <w:color w:val="000000"/>
          <w:spacing w:val="-3"/>
        </w:rPr>
        <w:t>сметка в размер на 28 883.45 лева.</w:t>
      </w:r>
      <w:r w:rsidRPr="00D53E21">
        <w:rPr>
          <w:rFonts w:cstheme="minorHAnsi"/>
          <w:lang w:val="en-US"/>
        </w:rPr>
        <w:t xml:space="preserve"> </w:t>
      </w:r>
      <w:r w:rsidRPr="00D53E21">
        <w:rPr>
          <w:rFonts w:cstheme="minorHAnsi"/>
          <w:color w:val="000000"/>
          <w:spacing w:val="-4"/>
        </w:rPr>
        <w:t>По банковата сметка на Сдружението са постъпили парични средства в размер на</w:t>
      </w:r>
      <w:r w:rsidR="00A92084">
        <w:rPr>
          <w:rFonts w:cstheme="minorHAnsi"/>
          <w:color w:val="000000"/>
          <w:spacing w:val="-4"/>
        </w:rPr>
        <w:t xml:space="preserve"> </w:t>
      </w:r>
      <w:r w:rsidRPr="00D53E21">
        <w:rPr>
          <w:rFonts w:cstheme="minorHAnsi"/>
          <w:color w:val="000000"/>
          <w:spacing w:val="-4"/>
        </w:rPr>
        <w:t>38 705.97 лева и са разходвани</w:t>
      </w:r>
      <w:r w:rsidRPr="00D53E21">
        <w:rPr>
          <w:rFonts w:cstheme="minorHAnsi"/>
          <w:spacing w:val="-4"/>
        </w:rPr>
        <w:t xml:space="preserve"> 50 62</w:t>
      </w:r>
      <w:r w:rsidRPr="00D53E21">
        <w:rPr>
          <w:rFonts w:cstheme="minorHAnsi"/>
          <w:spacing w:val="-4"/>
          <w:lang w:val="en-US"/>
        </w:rPr>
        <w:t>2</w:t>
      </w:r>
      <w:r w:rsidRPr="00D53E21">
        <w:rPr>
          <w:rFonts w:cstheme="minorHAnsi"/>
          <w:spacing w:val="-4"/>
        </w:rPr>
        <w:t>.</w:t>
      </w:r>
      <w:r w:rsidRPr="00D53E21">
        <w:rPr>
          <w:rFonts w:cstheme="minorHAnsi"/>
          <w:spacing w:val="-4"/>
          <w:lang w:val="en-US"/>
        </w:rPr>
        <w:t>5</w:t>
      </w:r>
      <w:r w:rsidRPr="00D53E21">
        <w:rPr>
          <w:rFonts w:cstheme="minorHAnsi"/>
          <w:spacing w:val="-4"/>
        </w:rPr>
        <w:t xml:space="preserve">0 </w:t>
      </w:r>
      <w:r w:rsidRPr="00D53E21">
        <w:rPr>
          <w:rFonts w:cstheme="minorHAnsi"/>
          <w:color w:val="000000"/>
          <w:spacing w:val="-4"/>
        </w:rPr>
        <w:t xml:space="preserve">лева. Финансовата година е завършила с разполагаема сума </w:t>
      </w:r>
      <w:r w:rsidRPr="00D53E21">
        <w:rPr>
          <w:rFonts w:cstheme="minorHAnsi"/>
          <w:color w:val="000000"/>
          <w:spacing w:val="-5"/>
        </w:rPr>
        <w:t>по банковата сметка от 16 966.62 лева. Всички приходи и разходи за 2023 г. са получени и платени по банков път.</w:t>
      </w:r>
    </w:p>
    <w:p w:rsidR="00A2361A" w:rsidRPr="00D53E21" w:rsidRDefault="00A2361A" w:rsidP="0008213B">
      <w:pPr>
        <w:spacing w:after="0" w:line="240" w:lineRule="auto"/>
        <w:jc w:val="both"/>
        <w:rPr>
          <w:rFonts w:cstheme="minorHAnsi"/>
          <w:spacing w:val="-4"/>
        </w:rPr>
      </w:pPr>
    </w:p>
    <w:p w:rsidR="0008213B" w:rsidRPr="00D53E21" w:rsidRDefault="0008213B" w:rsidP="0008213B">
      <w:pPr>
        <w:spacing w:after="0" w:line="240" w:lineRule="auto"/>
        <w:jc w:val="both"/>
        <w:rPr>
          <w:rFonts w:cstheme="minorHAnsi"/>
          <w:spacing w:val="-4"/>
        </w:rPr>
      </w:pPr>
      <w:r w:rsidRPr="00D53E21">
        <w:rPr>
          <w:rFonts w:cstheme="minorHAnsi"/>
          <w:spacing w:val="-4"/>
        </w:rPr>
        <w:t xml:space="preserve">В изпълнение на решение на ОС от </w:t>
      </w:r>
      <w:r w:rsidRPr="00D53E21">
        <w:rPr>
          <w:rFonts w:cstheme="minorHAnsi"/>
          <w:spacing w:val="-4"/>
          <w:lang w:val="en-US"/>
        </w:rPr>
        <w:t xml:space="preserve">20.10. </w:t>
      </w:r>
      <w:r w:rsidRPr="00D53E21">
        <w:rPr>
          <w:rFonts w:cstheme="minorHAnsi"/>
          <w:spacing w:val="-4"/>
        </w:rPr>
        <w:t>2022</w:t>
      </w:r>
      <w:r w:rsidR="00A92084">
        <w:rPr>
          <w:rFonts w:cstheme="minorHAnsi"/>
          <w:spacing w:val="-4"/>
          <w:lang w:val="en-US"/>
        </w:rPr>
        <w:t xml:space="preserve"> </w:t>
      </w:r>
      <w:r w:rsidRPr="00D53E21">
        <w:rPr>
          <w:rFonts w:cstheme="minorHAnsi"/>
          <w:spacing w:val="-4"/>
          <w:lang w:val="en-US"/>
        </w:rPr>
        <w:t>e</w:t>
      </w:r>
      <w:r w:rsidRPr="00D53E21">
        <w:rPr>
          <w:rFonts w:cstheme="minorHAnsi"/>
          <w:spacing w:val="-4"/>
        </w:rPr>
        <w:t xml:space="preserve"> взето решение сумата от СДО в размер на </w:t>
      </w:r>
      <w:r w:rsidRPr="00D53E21">
        <w:rPr>
          <w:rFonts w:cstheme="minorHAnsi"/>
          <w:lang w:val="en-US"/>
        </w:rPr>
        <w:t>15893.67</w:t>
      </w:r>
      <w:r w:rsidRPr="00D53E21">
        <w:rPr>
          <w:rFonts w:cstheme="minorHAnsi"/>
        </w:rPr>
        <w:t xml:space="preserve"> лева и 7 000 лева остатъчни средства от борбата с кампанията за борба с </w:t>
      </w:r>
      <w:r w:rsidR="0023091F">
        <w:rPr>
          <w:rFonts w:cstheme="minorHAnsi"/>
          <w:lang w:val="en-US"/>
        </w:rPr>
        <w:t>COVID-</w:t>
      </w:r>
      <w:r w:rsidRPr="00D53E21">
        <w:rPr>
          <w:rFonts w:cstheme="minorHAnsi"/>
        </w:rPr>
        <w:t xml:space="preserve">19 да бъдат изразходвани за лятно училище за специализанти и млади специалисти със засегнато от пандемията практическо обучение. Училището е проведено в Търново с общ разход </w:t>
      </w:r>
      <w:r w:rsidRPr="00D53E21">
        <w:rPr>
          <w:rFonts w:cstheme="minorHAnsi"/>
          <w:shd w:val="clear" w:color="auto" w:fill="FFFFFF"/>
        </w:rPr>
        <w:t xml:space="preserve">в размер на 30191.11, като основната част са </w:t>
      </w:r>
      <w:r w:rsidRPr="00D53E21">
        <w:rPr>
          <w:rFonts w:cstheme="minorHAnsi"/>
          <w:spacing w:val="-4"/>
        </w:rPr>
        <w:t>разходи за хотелиерски услуги в размер на 22 808</w:t>
      </w:r>
      <w:r w:rsidR="0023091F">
        <w:rPr>
          <w:rFonts w:cstheme="minorHAnsi"/>
          <w:spacing w:val="-4"/>
        </w:rPr>
        <w:t>.</w:t>
      </w:r>
      <w:r w:rsidRPr="00D53E21">
        <w:rPr>
          <w:rFonts w:cstheme="minorHAnsi"/>
          <w:spacing w:val="-4"/>
        </w:rPr>
        <w:t xml:space="preserve">50 лева, останалите средства са за материали и еднократни консумативи. </w:t>
      </w:r>
      <w:r w:rsidR="0023091F" w:rsidRPr="00D53E21">
        <w:rPr>
          <w:rFonts w:cstheme="minorHAnsi"/>
          <w:spacing w:val="-4"/>
        </w:rPr>
        <w:t>Недостиг</w:t>
      </w:r>
      <w:r w:rsidR="0023091F">
        <w:rPr>
          <w:rFonts w:cstheme="minorHAnsi"/>
          <w:spacing w:val="-4"/>
        </w:rPr>
        <w:t>ът</w:t>
      </w:r>
      <w:r w:rsidR="0023091F" w:rsidRPr="00D53E21">
        <w:rPr>
          <w:rFonts w:cstheme="minorHAnsi"/>
          <w:spacing w:val="-4"/>
        </w:rPr>
        <w:t xml:space="preserve"> </w:t>
      </w:r>
      <w:r w:rsidRPr="00D53E21">
        <w:rPr>
          <w:rFonts w:cstheme="minorHAnsi"/>
          <w:spacing w:val="-4"/>
        </w:rPr>
        <w:t>в размер на 7 297.44 лева е покрит от дружеството.</w:t>
      </w:r>
    </w:p>
    <w:p w:rsidR="00A2361A" w:rsidRPr="00D53E21" w:rsidRDefault="00A2361A" w:rsidP="0008213B">
      <w:pPr>
        <w:shd w:val="clear" w:color="auto" w:fill="FFFFFF"/>
        <w:spacing w:after="0" w:line="240" w:lineRule="auto"/>
        <w:jc w:val="both"/>
        <w:rPr>
          <w:rFonts w:cstheme="minorHAnsi"/>
          <w:color w:val="000000"/>
          <w:spacing w:val="-6"/>
        </w:rPr>
      </w:pPr>
    </w:p>
    <w:p w:rsidR="0008213B" w:rsidRPr="00D53E21" w:rsidRDefault="0008213B" w:rsidP="0008213B">
      <w:pPr>
        <w:shd w:val="clear" w:color="auto" w:fill="FFFFFF"/>
        <w:spacing w:after="0" w:line="240" w:lineRule="auto"/>
        <w:jc w:val="both"/>
        <w:rPr>
          <w:rFonts w:cstheme="minorHAnsi"/>
          <w:color w:val="000000"/>
          <w:spacing w:val="-6"/>
        </w:rPr>
      </w:pPr>
      <w:r w:rsidRPr="00D53E21">
        <w:rPr>
          <w:rFonts w:cstheme="minorHAnsi"/>
          <w:color w:val="000000"/>
          <w:spacing w:val="-6"/>
        </w:rPr>
        <w:t>Във връзка с обективните обстоятелства</w:t>
      </w:r>
      <w:r w:rsidR="0023091F">
        <w:rPr>
          <w:rFonts w:cstheme="minorHAnsi"/>
          <w:color w:val="000000"/>
          <w:spacing w:val="-6"/>
        </w:rPr>
        <w:t>,</w:t>
      </w:r>
      <w:r w:rsidRPr="00D53E21">
        <w:rPr>
          <w:rFonts w:cstheme="minorHAnsi"/>
          <w:color w:val="000000"/>
          <w:spacing w:val="-6"/>
        </w:rPr>
        <w:t xml:space="preserve"> водещи до увеличаване на разходите</w:t>
      </w:r>
      <w:r w:rsidR="0023091F">
        <w:rPr>
          <w:rFonts w:cstheme="minorHAnsi"/>
          <w:color w:val="000000"/>
          <w:spacing w:val="-6"/>
        </w:rPr>
        <w:t>,</w:t>
      </w:r>
      <w:r w:rsidRPr="00D53E21">
        <w:rPr>
          <w:rFonts w:cstheme="minorHAnsi"/>
          <w:color w:val="000000"/>
          <w:spacing w:val="-6"/>
        </w:rPr>
        <w:t xml:space="preserve"> са взети мерки за увеличаване на приходите, които са основно от членски внос. С решение на ОС от 29 </w:t>
      </w:r>
      <w:r w:rsidR="0023091F">
        <w:rPr>
          <w:rFonts w:cstheme="minorHAnsi"/>
          <w:color w:val="000000"/>
          <w:spacing w:val="-6"/>
        </w:rPr>
        <w:t>с</w:t>
      </w:r>
      <w:r w:rsidR="0023091F" w:rsidRPr="00D53E21">
        <w:rPr>
          <w:rFonts w:cstheme="minorHAnsi"/>
          <w:color w:val="000000"/>
          <w:spacing w:val="-6"/>
        </w:rPr>
        <w:t xml:space="preserve">ептември </w:t>
      </w:r>
      <w:r w:rsidRPr="00D53E21">
        <w:rPr>
          <w:rFonts w:cstheme="minorHAnsi"/>
          <w:color w:val="000000"/>
          <w:spacing w:val="-6"/>
        </w:rPr>
        <w:t>2023</w:t>
      </w:r>
      <w:r w:rsidR="0023091F">
        <w:rPr>
          <w:rFonts w:cstheme="minorHAnsi"/>
          <w:color w:val="000000"/>
          <w:spacing w:val="-6"/>
        </w:rPr>
        <w:t xml:space="preserve"> г.</w:t>
      </w:r>
      <w:r w:rsidRPr="00D53E21">
        <w:rPr>
          <w:rFonts w:cstheme="minorHAnsi"/>
          <w:color w:val="000000"/>
          <w:spacing w:val="-6"/>
        </w:rPr>
        <w:t xml:space="preserve"> членският внос е увеличен като процент от минималната работна заплата към месец декември на предходната</w:t>
      </w:r>
      <w:r w:rsidR="00A92084">
        <w:rPr>
          <w:rFonts w:cstheme="minorHAnsi"/>
          <w:color w:val="000000"/>
          <w:spacing w:val="-6"/>
        </w:rPr>
        <w:t xml:space="preserve"> </w:t>
      </w:r>
      <w:r w:rsidRPr="00D53E21">
        <w:rPr>
          <w:rFonts w:cstheme="minorHAnsi"/>
          <w:color w:val="000000"/>
          <w:spacing w:val="-6"/>
        </w:rPr>
        <w:t>година.</w:t>
      </w:r>
    </w:p>
    <w:p w:rsidR="0008213B" w:rsidRPr="00D53E21" w:rsidRDefault="0008213B" w:rsidP="0008213B">
      <w:p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>Всички приходи и разходи за 2023 г. са получени и платени по банков път. Финансовия</w:t>
      </w:r>
      <w:r w:rsidR="0023091F">
        <w:rPr>
          <w:rFonts w:cstheme="minorHAnsi"/>
        </w:rPr>
        <w:t>т</w:t>
      </w:r>
      <w:r w:rsidRPr="00D53E21">
        <w:rPr>
          <w:rFonts w:cstheme="minorHAnsi"/>
        </w:rPr>
        <w:t xml:space="preserve"> отчет е приет на УС, одобрен от КС и приет на ОС през юни 2024</w:t>
      </w:r>
      <w:r w:rsidR="0023091F">
        <w:rPr>
          <w:rFonts w:cstheme="minorHAnsi"/>
        </w:rPr>
        <w:t xml:space="preserve"> </w:t>
      </w:r>
      <w:r w:rsidRPr="00D53E21">
        <w:rPr>
          <w:rFonts w:cstheme="minorHAnsi"/>
        </w:rPr>
        <w:t>г</w:t>
      </w:r>
      <w:r w:rsidR="0023091F">
        <w:rPr>
          <w:rFonts w:cstheme="minorHAnsi"/>
        </w:rPr>
        <w:t>.</w:t>
      </w:r>
      <w:r w:rsidRPr="00D53E21">
        <w:rPr>
          <w:rFonts w:cstheme="minorHAnsi"/>
        </w:rPr>
        <w:t xml:space="preserve">, след което е публикуван по законоустановения ред. </w:t>
      </w:r>
    </w:p>
    <w:p w:rsidR="00A2361A" w:rsidRPr="00D53E21" w:rsidRDefault="00A2361A" w:rsidP="0008213B">
      <w:pPr>
        <w:shd w:val="clear" w:color="auto" w:fill="FFFFFF"/>
        <w:spacing w:after="0" w:line="240" w:lineRule="auto"/>
        <w:jc w:val="both"/>
        <w:rPr>
          <w:rFonts w:cstheme="minorHAnsi"/>
          <w:color w:val="000000"/>
          <w:spacing w:val="-4"/>
        </w:rPr>
      </w:pPr>
    </w:p>
    <w:p w:rsidR="0008213B" w:rsidRPr="00EB6A24" w:rsidRDefault="0008213B" w:rsidP="0008213B">
      <w:pPr>
        <w:shd w:val="clear" w:color="auto" w:fill="FFFFFF"/>
        <w:spacing w:after="0" w:line="240" w:lineRule="auto"/>
        <w:jc w:val="both"/>
        <w:rPr>
          <w:rFonts w:cstheme="minorHAnsi"/>
          <w:color w:val="000000"/>
          <w:spacing w:val="-5"/>
        </w:rPr>
      </w:pPr>
      <w:r w:rsidRPr="00D53E21">
        <w:rPr>
          <w:rFonts w:cstheme="minorHAnsi"/>
          <w:color w:val="000000"/>
          <w:spacing w:val="-4"/>
        </w:rPr>
        <w:t xml:space="preserve">Финансовата 2024 </w:t>
      </w:r>
      <w:r w:rsidR="0023091F" w:rsidRPr="00D53E21">
        <w:rPr>
          <w:rFonts w:cstheme="minorHAnsi"/>
          <w:color w:val="000000"/>
          <w:spacing w:val="-4"/>
        </w:rPr>
        <w:t>г</w:t>
      </w:r>
      <w:r w:rsidR="0023091F">
        <w:rPr>
          <w:rFonts w:cstheme="minorHAnsi"/>
          <w:color w:val="000000"/>
          <w:spacing w:val="-4"/>
        </w:rPr>
        <w:t>.</w:t>
      </w:r>
      <w:r w:rsidR="0023091F" w:rsidRPr="00D53E21">
        <w:rPr>
          <w:rFonts w:cstheme="minorHAnsi"/>
          <w:color w:val="000000"/>
          <w:spacing w:val="-4"/>
        </w:rPr>
        <w:t xml:space="preserve"> </w:t>
      </w:r>
      <w:r w:rsidRPr="00D53E21">
        <w:rPr>
          <w:rFonts w:cstheme="minorHAnsi"/>
          <w:color w:val="000000"/>
          <w:spacing w:val="-4"/>
        </w:rPr>
        <w:t xml:space="preserve">е започнала с разполагаема сума </w:t>
      </w:r>
      <w:r w:rsidRPr="00D53E21">
        <w:rPr>
          <w:rFonts w:cstheme="minorHAnsi"/>
          <w:color w:val="000000"/>
          <w:spacing w:val="-5"/>
        </w:rPr>
        <w:t xml:space="preserve">по банковата сметка от 16 966.62 лева. Към 31 </w:t>
      </w:r>
      <w:r w:rsidR="0023091F">
        <w:rPr>
          <w:rFonts w:cstheme="minorHAnsi"/>
          <w:color w:val="000000"/>
          <w:spacing w:val="-5"/>
        </w:rPr>
        <w:t>а</w:t>
      </w:r>
      <w:r w:rsidR="0023091F" w:rsidRPr="00D53E21">
        <w:rPr>
          <w:rFonts w:cstheme="minorHAnsi"/>
          <w:color w:val="000000"/>
          <w:spacing w:val="-5"/>
        </w:rPr>
        <w:t xml:space="preserve">вгуст </w:t>
      </w:r>
      <w:r w:rsidRPr="00D53E21">
        <w:rPr>
          <w:rFonts w:cstheme="minorHAnsi"/>
          <w:color w:val="000000"/>
          <w:spacing w:val="-5"/>
        </w:rPr>
        <w:t xml:space="preserve">2024 </w:t>
      </w:r>
      <w:r w:rsidR="0023091F" w:rsidRPr="00D53E21">
        <w:rPr>
          <w:rFonts w:cstheme="minorHAnsi"/>
          <w:color w:val="000000"/>
          <w:spacing w:val="-5"/>
        </w:rPr>
        <w:t>г</w:t>
      </w:r>
      <w:r w:rsidR="0023091F">
        <w:rPr>
          <w:rFonts w:cstheme="minorHAnsi"/>
          <w:color w:val="000000"/>
          <w:spacing w:val="-5"/>
        </w:rPr>
        <w:t>.</w:t>
      </w:r>
      <w:r w:rsidRPr="00D53E21">
        <w:rPr>
          <w:rFonts w:cstheme="minorHAnsi"/>
          <w:color w:val="000000"/>
          <w:spacing w:val="-5"/>
        </w:rPr>
        <w:t xml:space="preserve">, разполагаемата сума в банковата сметка е в размер на </w:t>
      </w:r>
      <w:r w:rsidR="00EB6A24">
        <w:rPr>
          <w:rFonts w:cstheme="minorHAnsi"/>
          <w:spacing w:val="-5"/>
          <w:lang w:val="en-US"/>
        </w:rPr>
        <w:t xml:space="preserve">53 223 </w:t>
      </w:r>
      <w:r w:rsidR="00EB6A24">
        <w:rPr>
          <w:rFonts w:cstheme="minorHAnsi"/>
          <w:spacing w:val="-5"/>
        </w:rPr>
        <w:t xml:space="preserve">лева. </w:t>
      </w:r>
      <w:bookmarkStart w:id="0" w:name="_GoBack"/>
      <w:bookmarkEnd w:id="0"/>
    </w:p>
    <w:p w:rsidR="0008213B" w:rsidRPr="00D53E21" w:rsidRDefault="0008213B" w:rsidP="0008213B">
      <w:pPr>
        <w:spacing w:after="0" w:line="240" w:lineRule="auto"/>
        <w:jc w:val="both"/>
        <w:rPr>
          <w:rFonts w:cstheme="minorHAnsi"/>
        </w:rPr>
      </w:pPr>
    </w:p>
    <w:p w:rsidR="00A51EFE" w:rsidRPr="00FC60EA" w:rsidRDefault="00A51EFE" w:rsidP="0008213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cstheme="minorHAnsi"/>
          <w:b/>
          <w:i/>
        </w:rPr>
      </w:pPr>
      <w:r w:rsidRPr="00FC60EA">
        <w:rPr>
          <w:rFonts w:cstheme="minorHAnsi"/>
          <w:b/>
          <w:i/>
        </w:rPr>
        <w:t>Отчет на дейностите свързани с „Български офталмологичен преглед“</w:t>
      </w:r>
    </w:p>
    <w:p w:rsidR="00CD7775" w:rsidRPr="00D53E21" w:rsidRDefault="00D53E21" w:rsidP="00D53E21">
      <w:pPr>
        <w:shd w:val="clear" w:color="auto" w:fill="FFFFFF"/>
        <w:spacing w:after="160" w:line="235" w:lineRule="atLeast"/>
        <w:jc w:val="both"/>
        <w:rPr>
          <w:rFonts w:eastAsia="Times New Roman" w:cstheme="minorHAnsi"/>
          <w:bCs/>
          <w:color w:val="222222"/>
          <w:lang w:val="en-US"/>
        </w:rPr>
      </w:pPr>
      <w:r w:rsidRPr="00D53E21">
        <w:rPr>
          <w:rFonts w:eastAsia="Times New Roman" w:cstheme="minorHAnsi"/>
          <w:bCs/>
          <w:color w:val="222222"/>
        </w:rPr>
        <w:t>З</w:t>
      </w:r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а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отчетния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период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са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издадени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5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броя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на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списание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„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Български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офталмологичен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преглед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“,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които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включват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втори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брой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за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2022</w:t>
      </w:r>
      <w:r w:rsidR="0023091F">
        <w:rPr>
          <w:rFonts w:eastAsia="Times New Roman" w:cstheme="minorHAnsi"/>
          <w:bCs/>
          <w:color w:val="222222"/>
        </w:rPr>
        <w:t xml:space="preserve"> </w:t>
      </w:r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г. и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по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два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броя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за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2023 и 2024 г.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Придържането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към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издаването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на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два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броя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годишно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е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свързано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с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изискването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за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устойчивост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във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времето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на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годишните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издания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от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световните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бази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данни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и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със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стремежа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за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създаване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на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добра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история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,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която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в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бъдеще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да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помогне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за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още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по-добро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представяне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на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БОП в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различни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платформи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.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Също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с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такава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цел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всички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публикувани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статии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са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с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пълен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текст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на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български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и </w:t>
      </w:r>
      <w:r w:rsidR="0023091F">
        <w:rPr>
          <w:rFonts w:eastAsia="Times New Roman" w:cstheme="minorHAnsi"/>
          <w:bCs/>
          <w:color w:val="222222"/>
        </w:rPr>
        <w:t xml:space="preserve">на </w:t>
      </w:r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английски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език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,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което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заедно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с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присъствието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на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списанието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в Google Scholar 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увеличава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международната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му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видимост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и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възможностите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за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цитиране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.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По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данни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извлечени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и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анализирани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с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помощта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на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приложението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Publish or Perish,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общият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брой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на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цитиранията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на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статии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публикувани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в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списание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БОП е 108,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като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84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от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тях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са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от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2018</w:t>
      </w:r>
      <w:r w:rsidR="0023091F">
        <w:rPr>
          <w:rFonts w:eastAsia="Times New Roman" w:cstheme="minorHAnsi"/>
          <w:bCs/>
          <w:color w:val="222222"/>
        </w:rPr>
        <w:t xml:space="preserve"> </w:t>
      </w:r>
      <w:r w:rsidR="00CD7775" w:rsidRPr="00D53E21">
        <w:rPr>
          <w:rFonts w:eastAsia="Times New Roman" w:cstheme="minorHAnsi"/>
          <w:bCs/>
          <w:color w:val="222222"/>
          <w:lang w:val="en-US"/>
        </w:rPr>
        <w:t>г</w:t>
      </w:r>
      <w:r w:rsidR="0023091F">
        <w:rPr>
          <w:rFonts w:eastAsia="Times New Roman" w:cstheme="minorHAnsi"/>
          <w:bCs/>
          <w:color w:val="222222"/>
        </w:rPr>
        <w:t>.</w:t>
      </w:r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до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сега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, а 43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са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в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последните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две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години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. H-index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на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списанието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в Google Scholar е 4.</w:t>
      </w:r>
      <w:r w:rsidRPr="00D53E21">
        <w:rPr>
          <w:rFonts w:eastAsia="Times New Roman" w:cstheme="minorHAnsi"/>
          <w:color w:val="222222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Рекламодатели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в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списанието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са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CD7775" w:rsidRPr="00D53E21">
        <w:rPr>
          <w:rFonts w:eastAsia="Times New Roman" w:cstheme="minorHAnsi"/>
          <w:bCs/>
          <w:color w:val="222222"/>
          <w:lang w:val="en-US"/>
        </w:rPr>
        <w:t>били</w:t>
      </w:r>
      <w:proofErr w:type="spellEnd"/>
      <w:r w:rsidR="00CD7775" w:rsidRPr="00D53E21">
        <w:rPr>
          <w:rFonts w:eastAsia="Times New Roman" w:cstheme="minorHAnsi"/>
          <w:bCs/>
          <w:color w:val="222222"/>
          <w:lang w:val="en-US"/>
        </w:rPr>
        <w:t xml:space="preserve"> </w:t>
      </w:r>
      <w:proofErr w:type="spellStart"/>
      <w:r w:rsidR="009F7199" w:rsidRPr="00D53E21">
        <w:rPr>
          <w:rFonts w:eastAsia="Times New Roman" w:cstheme="minorHAnsi"/>
          <w:bCs/>
          <w:color w:val="222222"/>
          <w:lang w:val="en-US"/>
        </w:rPr>
        <w:t>фирмите</w:t>
      </w:r>
      <w:proofErr w:type="spellEnd"/>
      <w:r w:rsidR="009F7199">
        <w:rPr>
          <w:rFonts w:eastAsia="Times New Roman" w:cstheme="minorHAnsi"/>
          <w:bCs/>
          <w:color w:val="222222"/>
        </w:rPr>
        <w:t xml:space="preserve"> </w:t>
      </w:r>
      <w:r w:rsidR="00CD7775" w:rsidRPr="00D53E21">
        <w:rPr>
          <w:rFonts w:eastAsia="Times New Roman" w:cstheme="minorHAnsi"/>
          <w:bCs/>
          <w:color w:val="222222"/>
          <w:lang w:val="en-US"/>
        </w:rPr>
        <w:t>Bayer</w:t>
      </w:r>
      <w:r w:rsidR="009F7199" w:rsidRPr="00D53E21">
        <w:rPr>
          <w:rFonts w:eastAsia="Times New Roman" w:cstheme="minorHAnsi"/>
          <w:bCs/>
          <w:color w:val="222222"/>
          <w:lang w:val="en-US"/>
        </w:rPr>
        <w:t>,</w:t>
      </w:r>
      <w:r w:rsidR="009F7199">
        <w:rPr>
          <w:rFonts w:eastAsia="Times New Roman" w:cstheme="minorHAnsi"/>
          <w:bCs/>
          <w:color w:val="222222"/>
        </w:rPr>
        <w:t xml:space="preserve"> </w:t>
      </w:r>
      <w:r w:rsidR="00CD7775" w:rsidRPr="00D53E21">
        <w:rPr>
          <w:rFonts w:eastAsia="Times New Roman" w:cstheme="minorHAnsi"/>
          <w:bCs/>
          <w:color w:val="222222"/>
          <w:lang w:val="en-US"/>
        </w:rPr>
        <w:t>Roche</w:t>
      </w:r>
      <w:r w:rsidR="009F7199" w:rsidRPr="00D53E21">
        <w:rPr>
          <w:rFonts w:eastAsia="Times New Roman" w:cstheme="minorHAnsi"/>
          <w:bCs/>
          <w:color w:val="222222"/>
          <w:lang w:val="en-US"/>
        </w:rPr>
        <w:t>,</w:t>
      </w:r>
      <w:r w:rsidR="009F7199">
        <w:rPr>
          <w:rFonts w:eastAsia="Times New Roman" w:cstheme="minorHAnsi"/>
          <w:bCs/>
          <w:color w:val="222222"/>
        </w:rPr>
        <w:t xml:space="preserve"> </w:t>
      </w:r>
      <w:r w:rsidR="00CD7775" w:rsidRPr="00D53E21">
        <w:rPr>
          <w:rFonts w:eastAsia="Times New Roman" w:cstheme="minorHAnsi"/>
          <w:bCs/>
          <w:color w:val="222222"/>
          <w:lang w:val="en-US"/>
        </w:rPr>
        <w:t>Thea</w:t>
      </w:r>
      <w:r w:rsidR="009F7199" w:rsidRPr="00D53E21">
        <w:rPr>
          <w:rFonts w:eastAsia="Times New Roman" w:cstheme="minorHAnsi"/>
          <w:bCs/>
          <w:color w:val="222222"/>
          <w:lang w:val="en-US"/>
        </w:rPr>
        <w:t>,</w:t>
      </w:r>
      <w:r w:rsidR="009F7199">
        <w:rPr>
          <w:rFonts w:eastAsia="Times New Roman" w:cstheme="minorHAnsi"/>
          <w:bCs/>
          <w:color w:val="222222"/>
        </w:rPr>
        <w:t xml:space="preserve"> </w:t>
      </w:r>
      <w:r w:rsidR="00CD7775" w:rsidRPr="00D53E21">
        <w:rPr>
          <w:rFonts w:eastAsia="Times New Roman" w:cstheme="minorHAnsi"/>
          <w:bCs/>
          <w:color w:val="222222"/>
          <w:lang w:val="en-US"/>
        </w:rPr>
        <w:t>Novartis</w:t>
      </w:r>
      <w:r w:rsidR="009F7199" w:rsidRPr="00D53E21">
        <w:rPr>
          <w:rFonts w:eastAsia="Times New Roman" w:cstheme="minorHAnsi"/>
          <w:bCs/>
          <w:color w:val="222222"/>
          <w:lang w:val="en-US"/>
        </w:rPr>
        <w:t>,</w:t>
      </w:r>
      <w:r w:rsidR="009F7199">
        <w:rPr>
          <w:rFonts w:eastAsia="Times New Roman" w:cstheme="minorHAnsi"/>
          <w:bCs/>
          <w:color w:val="222222"/>
        </w:rPr>
        <w:t xml:space="preserve"> </w:t>
      </w:r>
      <w:r w:rsidR="00CD7775" w:rsidRPr="00D53E21">
        <w:rPr>
          <w:rFonts w:eastAsia="Times New Roman" w:cstheme="minorHAnsi"/>
          <w:bCs/>
          <w:color w:val="222222"/>
          <w:lang w:val="en-US"/>
        </w:rPr>
        <w:t>World Medicine.</w:t>
      </w:r>
    </w:p>
    <w:p w:rsidR="00D53E21" w:rsidRPr="00AF018D" w:rsidRDefault="00D53E21" w:rsidP="00AF018D">
      <w:pPr>
        <w:shd w:val="clear" w:color="auto" w:fill="FFFFFF"/>
        <w:spacing w:after="160" w:line="235" w:lineRule="atLeast"/>
        <w:jc w:val="both"/>
        <w:rPr>
          <w:rFonts w:eastAsia="Times New Roman" w:cstheme="minorHAnsi"/>
          <w:bCs/>
        </w:rPr>
      </w:pPr>
      <w:r w:rsidRPr="00AF018D">
        <w:rPr>
          <w:rFonts w:eastAsia="Times New Roman" w:cstheme="minorHAnsi"/>
          <w:bCs/>
        </w:rPr>
        <w:t xml:space="preserve">Списанието се предоставя като твърдо копие на всички редовни членове на БДО и е със свободен достъп за всички офталмолози и свързани с очното здраве специалисти, както и други заинтересовани лица през платформата на МУ-Варна (https://journals.mu-varna.bg/index.php/bro/). </w:t>
      </w:r>
      <w:r w:rsidR="00AF018D" w:rsidRPr="00AF018D">
        <w:rPr>
          <w:rFonts w:cstheme="minorHAnsi"/>
          <w:shd w:val="clear" w:color="auto" w:fill="FFFFFF"/>
        </w:rPr>
        <w:t>В издателството на МУ-Варна се извършва предпечатната подготовка и езиковата редакция</w:t>
      </w:r>
      <w:r w:rsidR="00AF018D">
        <w:rPr>
          <w:rFonts w:cstheme="minorHAnsi"/>
          <w:shd w:val="clear" w:color="auto" w:fill="FFFFFF"/>
        </w:rPr>
        <w:t xml:space="preserve"> </w:t>
      </w:r>
      <w:r w:rsidR="00AF018D" w:rsidRPr="00AF018D">
        <w:rPr>
          <w:rFonts w:cstheme="minorHAnsi"/>
          <w:shd w:val="clear" w:color="auto" w:fill="FFFFFF"/>
        </w:rPr>
        <w:t>на двата езика. Списанието приема ръкописи само онлайн, като </w:t>
      </w:r>
      <w:r w:rsidR="00AF018D">
        <w:rPr>
          <w:rFonts w:cstheme="minorHAnsi"/>
          <w:shd w:val="clear" w:color="auto" w:fill="FFFFFF"/>
        </w:rPr>
        <w:t xml:space="preserve">рецензирането </w:t>
      </w:r>
      <w:r w:rsidR="00AF018D" w:rsidRPr="00AF018D">
        <w:rPr>
          <w:rFonts w:cstheme="minorHAnsi"/>
          <w:shd w:val="clear" w:color="auto" w:fill="FFFFFF"/>
        </w:rPr>
        <w:t>им</w:t>
      </w:r>
      <w:r w:rsidR="00AF018D">
        <w:rPr>
          <w:rFonts w:cstheme="minorHAnsi"/>
          <w:shd w:val="clear" w:color="auto" w:fill="FFFFFF"/>
        </w:rPr>
        <w:t xml:space="preserve"> е </w:t>
      </w:r>
      <w:r w:rsidR="00AF018D" w:rsidRPr="00AF018D">
        <w:rPr>
          <w:rFonts w:cstheme="minorHAnsi"/>
          <w:shd w:val="clear" w:color="auto" w:fill="FFFFFF"/>
        </w:rPr>
        <w:t>анонимно, от</w:t>
      </w:r>
      <w:r w:rsidR="00AF018D">
        <w:rPr>
          <w:rFonts w:cstheme="minorHAnsi"/>
        </w:rPr>
        <w:t xml:space="preserve"> </w:t>
      </w:r>
      <w:r w:rsidR="00AF018D" w:rsidRPr="00AF018D">
        <w:rPr>
          <w:rFonts w:cstheme="minorHAnsi"/>
          <w:shd w:val="clear" w:color="auto" w:fill="FFFFFF"/>
        </w:rPr>
        <w:t>двама независими експерти.</w:t>
      </w:r>
      <w:r w:rsidRPr="00AF018D">
        <w:rPr>
          <w:rFonts w:eastAsia="Times New Roman" w:cstheme="minorHAnsi"/>
          <w:bCs/>
        </w:rPr>
        <w:t xml:space="preserve"> За посочения период Редакционната колегия и УС на БДО благодари на всички експерти, участващи в този сложен процес. Техните имена са:</w:t>
      </w:r>
      <w:r w:rsidR="00FC60EA" w:rsidRPr="00AF018D">
        <w:rPr>
          <w:rFonts w:cstheme="minorHAnsi"/>
          <w:shd w:val="clear" w:color="auto" w:fill="FFFFFF"/>
        </w:rPr>
        <w:t xml:space="preserve"> проф. С.Мургова, проф. М. </w:t>
      </w:r>
      <w:proofErr w:type="spellStart"/>
      <w:r w:rsidR="00FC60EA" w:rsidRPr="00AF018D">
        <w:rPr>
          <w:rFonts w:cstheme="minorHAnsi"/>
          <w:shd w:val="clear" w:color="auto" w:fill="FFFFFF"/>
        </w:rPr>
        <w:t>Конарева</w:t>
      </w:r>
      <w:proofErr w:type="spellEnd"/>
      <w:r w:rsidR="00FC60EA" w:rsidRPr="00AF018D">
        <w:rPr>
          <w:rFonts w:cstheme="minorHAnsi"/>
          <w:shd w:val="clear" w:color="auto" w:fill="FFFFFF"/>
        </w:rPr>
        <w:t xml:space="preserve">, проф. З. Златарова, доц. Д. Колева, доц. Ст. Костова, доц. </w:t>
      </w:r>
      <w:r w:rsidR="00413B7F" w:rsidRPr="00AF018D">
        <w:rPr>
          <w:rFonts w:cstheme="minorHAnsi"/>
          <w:shd w:val="clear" w:color="auto" w:fill="FFFFFF"/>
        </w:rPr>
        <w:t xml:space="preserve">Е. </w:t>
      </w:r>
      <w:proofErr w:type="spellStart"/>
      <w:r w:rsidR="00FC60EA" w:rsidRPr="00AF018D">
        <w:rPr>
          <w:rFonts w:cstheme="minorHAnsi"/>
          <w:shd w:val="clear" w:color="auto" w:fill="FFFFFF"/>
        </w:rPr>
        <w:t>Мермеклиева</w:t>
      </w:r>
      <w:proofErr w:type="spellEnd"/>
      <w:r w:rsidR="00FC60EA" w:rsidRPr="00AF018D">
        <w:rPr>
          <w:rFonts w:cstheme="minorHAnsi"/>
          <w:shd w:val="clear" w:color="auto" w:fill="FFFFFF"/>
        </w:rPr>
        <w:t xml:space="preserve">, доц. </w:t>
      </w:r>
      <w:r w:rsidR="00413B7F" w:rsidRPr="00AF018D">
        <w:rPr>
          <w:rFonts w:cstheme="minorHAnsi"/>
          <w:shd w:val="clear" w:color="auto" w:fill="FFFFFF"/>
        </w:rPr>
        <w:t xml:space="preserve">Д. </w:t>
      </w:r>
      <w:r w:rsidR="00FC60EA" w:rsidRPr="00AF018D">
        <w:rPr>
          <w:rFonts w:cstheme="minorHAnsi"/>
          <w:shd w:val="clear" w:color="auto" w:fill="FFFFFF"/>
        </w:rPr>
        <w:t xml:space="preserve">Митова, доц. </w:t>
      </w:r>
      <w:r w:rsidR="00413B7F" w:rsidRPr="00AF018D">
        <w:rPr>
          <w:rFonts w:cstheme="minorHAnsi"/>
          <w:shd w:val="clear" w:color="auto" w:fill="FFFFFF"/>
        </w:rPr>
        <w:t xml:space="preserve">Б. </w:t>
      </w:r>
      <w:r w:rsidR="00FC60EA" w:rsidRPr="00AF018D">
        <w:rPr>
          <w:rFonts w:cstheme="minorHAnsi"/>
          <w:shd w:val="clear" w:color="auto" w:fill="FFFFFF"/>
        </w:rPr>
        <w:t xml:space="preserve">Ненкова, доц. </w:t>
      </w:r>
      <w:r w:rsidR="00413B7F" w:rsidRPr="00AF018D">
        <w:rPr>
          <w:rFonts w:cstheme="minorHAnsi"/>
          <w:shd w:val="clear" w:color="auto" w:fill="FFFFFF"/>
        </w:rPr>
        <w:t xml:space="preserve">М. </w:t>
      </w:r>
      <w:r w:rsidR="00FC60EA" w:rsidRPr="00AF018D">
        <w:rPr>
          <w:rFonts w:cstheme="minorHAnsi"/>
          <w:shd w:val="clear" w:color="auto" w:fill="FFFFFF"/>
        </w:rPr>
        <w:t xml:space="preserve">Радева, д-р И. Кунева, д-р </w:t>
      </w:r>
      <w:r w:rsidR="00413B7F" w:rsidRPr="00AF018D">
        <w:rPr>
          <w:rFonts w:cstheme="minorHAnsi"/>
          <w:shd w:val="clear" w:color="auto" w:fill="FFFFFF"/>
        </w:rPr>
        <w:t xml:space="preserve">И. </w:t>
      </w:r>
      <w:proofErr w:type="spellStart"/>
      <w:r w:rsidR="00FC60EA" w:rsidRPr="00AF018D">
        <w:rPr>
          <w:rFonts w:cstheme="minorHAnsi"/>
          <w:shd w:val="clear" w:color="auto" w:fill="FFFFFF"/>
        </w:rPr>
        <w:t>Шандурков</w:t>
      </w:r>
      <w:proofErr w:type="spellEnd"/>
      <w:r w:rsidR="00FC60EA" w:rsidRPr="00AF018D">
        <w:rPr>
          <w:rFonts w:cstheme="minorHAnsi"/>
          <w:shd w:val="clear" w:color="auto" w:fill="FFFFFF"/>
        </w:rPr>
        <w:t xml:space="preserve">, д-р </w:t>
      </w:r>
      <w:r w:rsidR="00413B7F" w:rsidRPr="00AF018D">
        <w:rPr>
          <w:rFonts w:cstheme="minorHAnsi"/>
          <w:shd w:val="clear" w:color="auto" w:fill="FFFFFF"/>
        </w:rPr>
        <w:t xml:space="preserve">Р. </w:t>
      </w:r>
      <w:proofErr w:type="spellStart"/>
      <w:r w:rsidR="00413B7F" w:rsidRPr="00AF018D">
        <w:rPr>
          <w:rFonts w:cstheme="minorHAnsi"/>
          <w:shd w:val="clear" w:color="auto" w:fill="FFFFFF"/>
        </w:rPr>
        <w:t>Кермедчиева</w:t>
      </w:r>
      <w:proofErr w:type="spellEnd"/>
      <w:r w:rsidR="00AF018D" w:rsidRPr="00AF018D">
        <w:rPr>
          <w:rFonts w:cstheme="minorHAnsi"/>
          <w:shd w:val="clear" w:color="auto" w:fill="FFFFFF"/>
        </w:rPr>
        <w:t xml:space="preserve">, д-р М. </w:t>
      </w:r>
      <w:proofErr w:type="spellStart"/>
      <w:r w:rsidR="00AF018D" w:rsidRPr="00AF018D">
        <w:rPr>
          <w:rFonts w:cstheme="minorHAnsi"/>
          <w:shd w:val="clear" w:color="auto" w:fill="FFFFFF"/>
        </w:rPr>
        <w:t>Средкова</w:t>
      </w:r>
      <w:proofErr w:type="spellEnd"/>
      <w:r w:rsidR="00413B7F" w:rsidRPr="00AF018D">
        <w:rPr>
          <w:rFonts w:cstheme="minorHAnsi"/>
          <w:shd w:val="clear" w:color="auto" w:fill="FFFFFF"/>
        </w:rPr>
        <w:t xml:space="preserve"> и </w:t>
      </w:r>
      <w:r w:rsidR="00FC60EA" w:rsidRPr="00AF018D">
        <w:rPr>
          <w:rFonts w:cstheme="minorHAnsi"/>
          <w:shd w:val="clear" w:color="auto" w:fill="FFFFFF"/>
        </w:rPr>
        <w:t xml:space="preserve">доц. </w:t>
      </w:r>
      <w:r w:rsidR="00413B7F" w:rsidRPr="00AF018D">
        <w:rPr>
          <w:rFonts w:cstheme="minorHAnsi"/>
          <w:shd w:val="clear" w:color="auto" w:fill="FFFFFF"/>
        </w:rPr>
        <w:t xml:space="preserve">Я. </w:t>
      </w:r>
      <w:r w:rsidR="00FC60EA" w:rsidRPr="00AF018D">
        <w:rPr>
          <w:rFonts w:cstheme="minorHAnsi"/>
          <w:shd w:val="clear" w:color="auto" w:fill="FFFFFF"/>
        </w:rPr>
        <w:t>Манолова</w:t>
      </w:r>
      <w:r w:rsidR="00413B7F" w:rsidRPr="00AF018D">
        <w:rPr>
          <w:rFonts w:cstheme="minorHAnsi"/>
          <w:shd w:val="clear" w:color="auto" w:fill="FFFFFF"/>
        </w:rPr>
        <w:t>.</w:t>
      </w:r>
    </w:p>
    <w:p w:rsidR="00D53E21" w:rsidRPr="00AF018D" w:rsidRDefault="00D53E21" w:rsidP="00D53E21">
      <w:pPr>
        <w:shd w:val="clear" w:color="auto" w:fill="FFFFFF"/>
        <w:spacing w:after="160" w:line="235" w:lineRule="atLeast"/>
        <w:jc w:val="both"/>
        <w:rPr>
          <w:rFonts w:eastAsia="Times New Roman" w:cstheme="minorHAnsi"/>
          <w:color w:val="222222"/>
          <w:lang w:val="en-US"/>
        </w:rPr>
      </w:pPr>
    </w:p>
    <w:p w:rsidR="0006438D" w:rsidRPr="00D53E21" w:rsidRDefault="0006438D" w:rsidP="0008213B">
      <w:pPr>
        <w:spacing w:after="0" w:line="240" w:lineRule="auto"/>
        <w:jc w:val="both"/>
        <w:rPr>
          <w:rFonts w:cstheme="minorHAnsi"/>
        </w:rPr>
      </w:pPr>
    </w:p>
    <w:p w:rsidR="00A2361A" w:rsidRPr="00D53E21" w:rsidRDefault="00A2361A" w:rsidP="0008213B">
      <w:pPr>
        <w:spacing w:after="0" w:line="240" w:lineRule="auto"/>
        <w:jc w:val="both"/>
        <w:rPr>
          <w:rFonts w:cstheme="minorHAnsi"/>
        </w:rPr>
      </w:pPr>
    </w:p>
    <w:p w:rsidR="00A51EFE" w:rsidRPr="00FC60EA" w:rsidRDefault="00A51EFE" w:rsidP="0008213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cstheme="minorHAnsi"/>
          <w:b/>
          <w:i/>
        </w:rPr>
      </w:pPr>
      <w:r w:rsidRPr="00FC60EA">
        <w:rPr>
          <w:rFonts w:cstheme="minorHAnsi"/>
          <w:b/>
          <w:i/>
        </w:rPr>
        <w:t>Награди и отличия</w:t>
      </w:r>
    </w:p>
    <w:p w:rsidR="00A2361A" w:rsidRPr="00D53E21" w:rsidRDefault="00A2361A" w:rsidP="00A2361A">
      <w:pPr>
        <w:pStyle w:val="ListParagraph"/>
        <w:spacing w:after="0" w:line="240" w:lineRule="auto"/>
        <w:ind w:left="1080"/>
        <w:jc w:val="both"/>
        <w:rPr>
          <w:rFonts w:cstheme="minorHAnsi"/>
          <w:b/>
        </w:rPr>
      </w:pPr>
    </w:p>
    <w:p w:rsidR="00D40225" w:rsidRPr="00D53E21" w:rsidRDefault="00D40225" w:rsidP="0008213B">
      <w:p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>БДО връчи за 3-ти пореден път в историята</w:t>
      </w:r>
      <w:r w:rsidR="00A2361A" w:rsidRPr="00D53E21">
        <w:rPr>
          <w:rFonts w:cstheme="minorHAnsi"/>
        </w:rPr>
        <w:t xml:space="preserve"> си,</w:t>
      </w:r>
      <w:r w:rsidRPr="00D53E21">
        <w:rPr>
          <w:rFonts w:cstheme="minorHAnsi"/>
        </w:rPr>
        <w:t xml:space="preserve"> най-високото отличие на дружеството за особен принос за развитието на офталмологията и издигане на авторитета на българската офталмология. Наградата беше връчена на </w:t>
      </w:r>
      <w:r w:rsidR="009A3AD0">
        <w:rPr>
          <w:rFonts w:cstheme="minorHAnsi"/>
        </w:rPr>
        <w:t>а</w:t>
      </w:r>
      <w:r w:rsidR="009A3AD0" w:rsidRPr="00D53E21">
        <w:rPr>
          <w:rFonts w:cstheme="minorHAnsi"/>
        </w:rPr>
        <w:t>кад</w:t>
      </w:r>
      <w:r w:rsidR="009A3AD0">
        <w:rPr>
          <w:rFonts w:cstheme="minorHAnsi"/>
        </w:rPr>
        <w:t>.</w:t>
      </w:r>
      <w:r w:rsidR="009A3AD0" w:rsidRPr="00D53E21">
        <w:rPr>
          <w:rFonts w:cstheme="minorHAnsi"/>
        </w:rPr>
        <w:t xml:space="preserve"> </w:t>
      </w:r>
      <w:r w:rsidRPr="00D53E21">
        <w:rPr>
          <w:rFonts w:cstheme="minorHAnsi"/>
        </w:rPr>
        <w:t xml:space="preserve">Петя Василева. </w:t>
      </w:r>
    </w:p>
    <w:p w:rsidR="00A2361A" w:rsidRPr="00D53E21" w:rsidRDefault="00A2361A" w:rsidP="0008213B">
      <w:pPr>
        <w:spacing w:after="0" w:line="240" w:lineRule="auto"/>
        <w:jc w:val="both"/>
        <w:rPr>
          <w:rFonts w:cstheme="minorHAnsi"/>
        </w:rPr>
      </w:pPr>
    </w:p>
    <w:p w:rsidR="00D40225" w:rsidRPr="00D53E21" w:rsidRDefault="00D40225" w:rsidP="0008213B">
      <w:p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>Награда „Дъбов“</w:t>
      </w:r>
      <w:r w:rsidR="00C666FA" w:rsidRPr="00D53E21">
        <w:rPr>
          <w:rFonts w:cstheme="minorHAnsi"/>
        </w:rPr>
        <w:t xml:space="preserve"> е създадена от самия проф. Дъбов с цел стимулиране на научния потенциал на младите офталмолози. Проф. Дъбов прави дарение от 12 пенсии с цел </w:t>
      </w:r>
      <w:r w:rsidR="0006438D" w:rsidRPr="00D53E21">
        <w:rPr>
          <w:rFonts w:cstheme="minorHAnsi"/>
        </w:rPr>
        <w:t xml:space="preserve">лихвите да бъдат използвани за парична награда. От години, тази </w:t>
      </w:r>
      <w:r w:rsidR="0006438D" w:rsidRPr="00870114">
        <w:rPr>
          <w:rFonts w:cstheme="minorHAnsi"/>
        </w:rPr>
        <w:t>награда се покрива от лични средства на семейството. Носители на наградата за 2022 и 2023 са съответно д-р Гергана Миланова – специализант в ОБ Бургас и д-р</w:t>
      </w:r>
      <w:r w:rsidR="00870114" w:rsidRPr="00870114">
        <w:rPr>
          <w:rFonts w:cstheme="minorHAnsi"/>
        </w:rPr>
        <w:t xml:space="preserve"> </w:t>
      </w:r>
      <w:proofErr w:type="spellStart"/>
      <w:r w:rsidR="00413B7F" w:rsidRPr="00870114">
        <w:rPr>
          <w:rFonts w:cstheme="minorHAnsi"/>
        </w:rPr>
        <w:t>Лилит</w:t>
      </w:r>
      <w:proofErr w:type="spellEnd"/>
      <w:r w:rsidR="00413B7F" w:rsidRPr="00870114">
        <w:rPr>
          <w:rFonts w:cstheme="minorHAnsi"/>
        </w:rPr>
        <w:t xml:space="preserve"> </w:t>
      </w:r>
      <w:proofErr w:type="spellStart"/>
      <w:r w:rsidR="00413B7F" w:rsidRPr="00870114">
        <w:rPr>
          <w:rFonts w:cstheme="minorHAnsi"/>
        </w:rPr>
        <w:t>Шахиян</w:t>
      </w:r>
      <w:proofErr w:type="spellEnd"/>
      <w:r w:rsidR="00413B7F" w:rsidRPr="00870114">
        <w:rPr>
          <w:rFonts w:cstheme="minorHAnsi"/>
        </w:rPr>
        <w:t xml:space="preserve"> </w:t>
      </w:r>
      <w:r w:rsidR="00870114" w:rsidRPr="00870114">
        <w:rPr>
          <w:rFonts w:cstheme="minorHAnsi"/>
        </w:rPr>
        <w:t>– ОБ „Зора“.</w:t>
      </w:r>
      <w:r w:rsidR="00870114">
        <w:rPr>
          <w:rFonts w:cstheme="minorHAnsi"/>
        </w:rPr>
        <w:t xml:space="preserve"> </w:t>
      </w:r>
    </w:p>
    <w:p w:rsidR="00A2361A" w:rsidRPr="00D53E21" w:rsidRDefault="00A2361A" w:rsidP="0008213B">
      <w:pPr>
        <w:spacing w:after="0" w:line="240" w:lineRule="auto"/>
        <w:jc w:val="both"/>
        <w:rPr>
          <w:rFonts w:cstheme="minorHAnsi"/>
        </w:rPr>
      </w:pPr>
    </w:p>
    <w:p w:rsidR="0006438D" w:rsidRPr="00D53E21" w:rsidRDefault="0006438D" w:rsidP="0008213B">
      <w:p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 xml:space="preserve">УС предложи на семейството на </w:t>
      </w:r>
      <w:r w:rsidR="009A3AD0">
        <w:rPr>
          <w:rFonts w:cstheme="minorHAnsi"/>
        </w:rPr>
        <w:t>п</w:t>
      </w:r>
      <w:r w:rsidR="009A3AD0" w:rsidRPr="00D53E21">
        <w:rPr>
          <w:rFonts w:cstheme="minorHAnsi"/>
        </w:rPr>
        <w:t>роф</w:t>
      </w:r>
      <w:r w:rsidR="009A3AD0">
        <w:rPr>
          <w:rFonts w:cstheme="minorHAnsi"/>
        </w:rPr>
        <w:t>.</w:t>
      </w:r>
      <w:r w:rsidR="009A3AD0" w:rsidRPr="00D53E21">
        <w:rPr>
          <w:rFonts w:cstheme="minorHAnsi"/>
        </w:rPr>
        <w:t xml:space="preserve"> </w:t>
      </w:r>
      <w:r w:rsidRPr="00D53E21">
        <w:rPr>
          <w:rFonts w:cstheme="minorHAnsi"/>
        </w:rPr>
        <w:t xml:space="preserve">Дъбов да изработят правила за осигуряване на устойчивостта на наградата. </w:t>
      </w:r>
    </w:p>
    <w:p w:rsidR="00A2361A" w:rsidRPr="00D53E21" w:rsidRDefault="00A2361A" w:rsidP="0008213B">
      <w:pPr>
        <w:spacing w:after="0" w:line="240" w:lineRule="auto"/>
        <w:jc w:val="both"/>
        <w:rPr>
          <w:rFonts w:cstheme="minorHAnsi"/>
        </w:rPr>
      </w:pPr>
    </w:p>
    <w:p w:rsidR="00D40225" w:rsidRPr="00FC60EA" w:rsidRDefault="00A51EFE" w:rsidP="0008213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cstheme="minorHAnsi"/>
          <w:b/>
          <w:i/>
        </w:rPr>
      </w:pPr>
      <w:r w:rsidRPr="00FC60EA">
        <w:rPr>
          <w:rFonts w:cstheme="minorHAnsi"/>
          <w:b/>
          <w:i/>
        </w:rPr>
        <w:t>Промени в устава</w:t>
      </w:r>
    </w:p>
    <w:p w:rsidR="00A2361A" w:rsidRPr="00D53E21" w:rsidRDefault="00A2361A" w:rsidP="00A2361A">
      <w:pPr>
        <w:pStyle w:val="ListParagraph"/>
        <w:spacing w:after="0" w:line="240" w:lineRule="auto"/>
        <w:ind w:left="1080"/>
        <w:jc w:val="both"/>
        <w:rPr>
          <w:rFonts w:cstheme="minorHAnsi"/>
          <w:b/>
        </w:rPr>
      </w:pPr>
    </w:p>
    <w:p w:rsidR="00913CD9" w:rsidRPr="00D53E21" w:rsidRDefault="00913CD9" w:rsidP="0008213B">
      <w:p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 xml:space="preserve">По време на общото събрание на 30 </w:t>
      </w:r>
      <w:r w:rsidR="009A3AD0">
        <w:rPr>
          <w:rFonts w:cstheme="minorHAnsi"/>
        </w:rPr>
        <w:t>с</w:t>
      </w:r>
      <w:r w:rsidR="009A3AD0" w:rsidRPr="00D53E21">
        <w:rPr>
          <w:rFonts w:cstheme="minorHAnsi"/>
        </w:rPr>
        <w:t xml:space="preserve">ептември </w:t>
      </w:r>
      <w:r w:rsidRPr="00D53E21">
        <w:rPr>
          <w:rFonts w:cstheme="minorHAnsi"/>
        </w:rPr>
        <w:t>2023</w:t>
      </w:r>
      <w:r w:rsidR="009A3AD0">
        <w:rPr>
          <w:rFonts w:cstheme="minorHAnsi"/>
        </w:rPr>
        <w:t xml:space="preserve"> г.</w:t>
      </w:r>
      <w:r w:rsidRPr="00D53E21">
        <w:rPr>
          <w:rFonts w:cstheme="minorHAnsi"/>
        </w:rPr>
        <w:t xml:space="preserve"> бяха направени промени в устава. УС на БДО направи множество проучвания на подобни документи и след широко обсъждане</w:t>
      </w:r>
      <w:r w:rsidR="009A3AD0">
        <w:rPr>
          <w:rFonts w:cstheme="minorHAnsi"/>
        </w:rPr>
        <w:t xml:space="preserve"> и</w:t>
      </w:r>
      <w:r w:rsidRPr="00D53E21">
        <w:rPr>
          <w:rFonts w:cstheme="minorHAnsi"/>
        </w:rPr>
        <w:t xml:space="preserve"> след публикуване в интернет предложи промени, които бяха приети с мнозинство над 2/3 от членовете на събранието. От началото на 2024</w:t>
      </w:r>
      <w:r w:rsidR="009A3AD0">
        <w:rPr>
          <w:rFonts w:cstheme="minorHAnsi"/>
        </w:rPr>
        <w:t xml:space="preserve"> г.</w:t>
      </w:r>
      <w:r w:rsidRPr="00D53E21">
        <w:rPr>
          <w:rFonts w:cstheme="minorHAnsi"/>
        </w:rPr>
        <w:t xml:space="preserve"> всички членове получиха многократно напомняне, че 31 март на настоящата година е новия</w:t>
      </w:r>
      <w:r w:rsidR="009A3AD0">
        <w:rPr>
          <w:rFonts w:cstheme="minorHAnsi"/>
        </w:rPr>
        <w:t>т</w:t>
      </w:r>
      <w:r w:rsidRPr="00D53E21">
        <w:rPr>
          <w:rFonts w:cstheme="minorHAnsi"/>
        </w:rPr>
        <w:t xml:space="preserve"> срок за </w:t>
      </w:r>
      <w:r w:rsidR="00D40225" w:rsidRPr="00D53E21">
        <w:rPr>
          <w:rFonts w:cstheme="minorHAnsi"/>
        </w:rPr>
        <w:t xml:space="preserve">плащане на членския внос с цел запазване на правата за гласуване и избор в органи на управление. Независимо от това се отчита тенденция, част от членовете да са пропуснали този факт. </w:t>
      </w:r>
    </w:p>
    <w:p w:rsidR="00A2361A" w:rsidRPr="00D53E21" w:rsidRDefault="00A2361A" w:rsidP="0008213B">
      <w:pPr>
        <w:spacing w:after="0" w:line="240" w:lineRule="auto"/>
        <w:jc w:val="both"/>
        <w:rPr>
          <w:rFonts w:cstheme="minorHAnsi"/>
        </w:rPr>
      </w:pPr>
    </w:p>
    <w:p w:rsidR="00BC4A31" w:rsidRPr="00D53E21" w:rsidRDefault="00BC4A31" w:rsidP="0008213B">
      <w:pPr>
        <w:spacing w:after="0" w:line="240" w:lineRule="auto"/>
        <w:jc w:val="both"/>
        <w:rPr>
          <w:rFonts w:cstheme="minorHAnsi"/>
        </w:rPr>
      </w:pPr>
    </w:p>
    <w:p w:rsidR="00A2361A" w:rsidRPr="00FC60EA" w:rsidRDefault="00A2361A" w:rsidP="00A2361A">
      <w:pPr>
        <w:spacing w:after="0" w:line="240" w:lineRule="auto"/>
        <w:jc w:val="both"/>
        <w:rPr>
          <w:rFonts w:cstheme="minorHAnsi"/>
          <w:b/>
          <w:i/>
        </w:rPr>
      </w:pPr>
      <w:r w:rsidRPr="00FC60EA">
        <w:rPr>
          <w:rFonts w:cstheme="minorHAnsi"/>
          <w:b/>
          <w:i/>
        </w:rPr>
        <w:t>Уважаеми колеги,</w:t>
      </w:r>
    </w:p>
    <w:p w:rsidR="00A2361A" w:rsidRPr="00D53E21" w:rsidRDefault="00A2361A" w:rsidP="00A2361A">
      <w:pPr>
        <w:spacing w:after="0" w:line="240" w:lineRule="auto"/>
        <w:jc w:val="both"/>
        <w:rPr>
          <w:rFonts w:cstheme="minorHAnsi"/>
        </w:rPr>
      </w:pPr>
    </w:p>
    <w:p w:rsidR="008162C6" w:rsidRPr="00D53E21" w:rsidRDefault="00A2361A" w:rsidP="00A2361A">
      <w:p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>Обединяващия характер на БДО има за цел да помогне за професионалното израстване и утвърждаване на всеки един от членовете и да стимулира всеки член да работи за престижа на професията чрез наука, обучение и практика. Акцентите на дейността за отчетния мандат са основно върху младите офталмолози и това може би е акцентуирано от факта, че това бяха хората които изпълняваха своя дълг на лекари, оставяйки специализацията на заден план. Важно е да се подчертае</w:t>
      </w:r>
      <w:r w:rsidR="0027402C">
        <w:rPr>
          <w:rFonts w:cstheme="minorHAnsi"/>
        </w:rPr>
        <w:t>,</w:t>
      </w:r>
      <w:r w:rsidRPr="00D53E21">
        <w:rPr>
          <w:rFonts w:cstheme="minorHAnsi"/>
        </w:rPr>
        <w:t xml:space="preserve"> че независимо от извънредните обстоятелства, инвестицията в младите е инвестиция в бъдещето. Не трябва обаче да се забравя, че за да има бъдеще трябва да се помни и внимателно да се анализира миналото.</w:t>
      </w:r>
    </w:p>
    <w:p w:rsidR="00A2361A" w:rsidRPr="00D53E21" w:rsidRDefault="00A2361A" w:rsidP="00A2361A">
      <w:pPr>
        <w:spacing w:after="0" w:line="240" w:lineRule="auto"/>
        <w:jc w:val="both"/>
        <w:rPr>
          <w:rFonts w:cstheme="minorHAnsi"/>
        </w:rPr>
      </w:pPr>
    </w:p>
    <w:p w:rsidR="00A2361A" w:rsidRDefault="00A2361A" w:rsidP="00A2361A">
      <w:p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>Офталмолозите дават целия си професионален живот в името на най-ценното човешко сетиво – зрението</w:t>
      </w:r>
      <w:r w:rsidR="0027402C">
        <w:rPr>
          <w:rFonts w:cstheme="minorHAnsi"/>
        </w:rPr>
        <w:t>,</w:t>
      </w:r>
      <w:r w:rsidRPr="00D53E21">
        <w:rPr>
          <w:rFonts w:cstheme="minorHAnsi"/>
        </w:rPr>
        <w:t xml:space="preserve"> и заслужават респект и внимание. </w:t>
      </w:r>
      <w:r w:rsidR="00272FC6" w:rsidRPr="00D53E21">
        <w:rPr>
          <w:rFonts w:cstheme="minorHAnsi"/>
        </w:rPr>
        <w:t>УС на БДО се надява, че за мандата е показал уважение към всеки един офталмолог, независимо дали е член на БДО или не</w:t>
      </w:r>
      <w:r w:rsidR="0027402C">
        <w:rPr>
          <w:rFonts w:cstheme="minorHAnsi"/>
        </w:rPr>
        <w:t>,</w:t>
      </w:r>
      <w:r w:rsidR="00272FC6" w:rsidRPr="00D53E21">
        <w:rPr>
          <w:rFonts w:cstheme="minorHAnsi"/>
        </w:rPr>
        <w:t xml:space="preserve"> и грижа към всички участници в гореспоменатите форуми. </w:t>
      </w:r>
    </w:p>
    <w:p w:rsidR="00870114" w:rsidRPr="00D53E21" w:rsidRDefault="00870114" w:rsidP="00A2361A">
      <w:pPr>
        <w:spacing w:after="0" w:line="240" w:lineRule="auto"/>
        <w:jc w:val="both"/>
        <w:rPr>
          <w:rFonts w:cstheme="minorHAnsi"/>
        </w:rPr>
      </w:pPr>
    </w:p>
    <w:p w:rsidR="00272FC6" w:rsidRPr="00D53E21" w:rsidRDefault="00272FC6" w:rsidP="00A2361A">
      <w:p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>Нашата организация скоро навършва 100 години. Това е един достоен юбилей, но и време</w:t>
      </w:r>
      <w:r w:rsidR="0027402C">
        <w:rPr>
          <w:rFonts w:cstheme="minorHAnsi"/>
        </w:rPr>
        <w:t>,</w:t>
      </w:r>
      <w:r w:rsidRPr="00D53E21">
        <w:rPr>
          <w:rFonts w:cstheme="minorHAnsi"/>
        </w:rPr>
        <w:t xml:space="preserve"> в което всички можем да погледнем с уважение към миналото, да отдадем нужните усилия на настоящето и да помечтаем за бъдещето.</w:t>
      </w:r>
    </w:p>
    <w:p w:rsidR="00272FC6" w:rsidRPr="00D53E21" w:rsidRDefault="00272FC6" w:rsidP="00A2361A">
      <w:pPr>
        <w:spacing w:after="0" w:line="240" w:lineRule="auto"/>
        <w:jc w:val="both"/>
        <w:rPr>
          <w:rFonts w:cstheme="minorHAnsi"/>
        </w:rPr>
      </w:pPr>
    </w:p>
    <w:p w:rsidR="00272FC6" w:rsidRPr="00D53E21" w:rsidRDefault="00272FC6" w:rsidP="00A2361A">
      <w:pPr>
        <w:spacing w:after="0" w:line="240" w:lineRule="auto"/>
        <w:jc w:val="both"/>
        <w:rPr>
          <w:rFonts w:cstheme="minorHAnsi"/>
        </w:rPr>
      </w:pPr>
    </w:p>
    <w:p w:rsidR="00272FC6" w:rsidRPr="00D53E21" w:rsidRDefault="00272FC6" w:rsidP="00A2361A">
      <w:pPr>
        <w:spacing w:after="0" w:line="240" w:lineRule="auto"/>
        <w:jc w:val="both"/>
        <w:rPr>
          <w:rFonts w:cstheme="minorHAnsi"/>
        </w:rPr>
      </w:pPr>
      <w:r w:rsidRPr="00D53E21">
        <w:rPr>
          <w:rFonts w:cstheme="minorHAnsi"/>
        </w:rPr>
        <w:t>С уважение,</w:t>
      </w:r>
    </w:p>
    <w:p w:rsidR="00272FC6" w:rsidRPr="00D53E21" w:rsidRDefault="00272FC6" w:rsidP="00A2361A">
      <w:pPr>
        <w:spacing w:after="0" w:line="240" w:lineRule="auto"/>
        <w:jc w:val="both"/>
        <w:rPr>
          <w:rFonts w:cstheme="minorHAnsi"/>
        </w:rPr>
      </w:pPr>
    </w:p>
    <w:p w:rsidR="00272FC6" w:rsidRPr="00D53E21" w:rsidRDefault="00272FC6" w:rsidP="00A2361A">
      <w:pPr>
        <w:spacing w:after="0" w:line="240" w:lineRule="auto"/>
        <w:jc w:val="both"/>
        <w:rPr>
          <w:rFonts w:cstheme="minorHAnsi"/>
          <w:lang w:val="en-US"/>
        </w:rPr>
      </w:pPr>
      <w:r w:rsidRPr="00D53E21">
        <w:rPr>
          <w:rFonts w:cstheme="minorHAnsi"/>
        </w:rPr>
        <w:t>УС на БДО</w:t>
      </w:r>
    </w:p>
    <w:p w:rsidR="008162C6" w:rsidRPr="00D53E21" w:rsidRDefault="008162C6" w:rsidP="0008213B">
      <w:pPr>
        <w:spacing w:after="0" w:line="240" w:lineRule="auto"/>
        <w:jc w:val="both"/>
        <w:rPr>
          <w:rFonts w:cstheme="minorHAnsi"/>
        </w:rPr>
      </w:pPr>
    </w:p>
    <w:sectPr w:rsidR="008162C6" w:rsidRPr="00D53E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F772A5"/>
    <w:multiLevelType w:val="hybridMultilevel"/>
    <w:tmpl w:val="1128A1EA"/>
    <w:lvl w:ilvl="0" w:tplc="884687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41C0382"/>
    <w:multiLevelType w:val="hybridMultilevel"/>
    <w:tmpl w:val="38904A9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F108F4"/>
    <w:multiLevelType w:val="hybridMultilevel"/>
    <w:tmpl w:val="412A329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C85F3B"/>
    <w:multiLevelType w:val="hybridMultilevel"/>
    <w:tmpl w:val="9D1851FC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186182"/>
    <w:multiLevelType w:val="hybridMultilevel"/>
    <w:tmpl w:val="8E36292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751B5F"/>
    <w:multiLevelType w:val="hybridMultilevel"/>
    <w:tmpl w:val="70062E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F57"/>
    <w:rsid w:val="00031C78"/>
    <w:rsid w:val="0006438D"/>
    <w:rsid w:val="00064DF3"/>
    <w:rsid w:val="0008213B"/>
    <w:rsid w:val="000A351E"/>
    <w:rsid w:val="000B0560"/>
    <w:rsid w:val="00122F57"/>
    <w:rsid w:val="001677CE"/>
    <w:rsid w:val="00184BF0"/>
    <w:rsid w:val="00186A4E"/>
    <w:rsid w:val="00193E0D"/>
    <w:rsid w:val="001D4CCA"/>
    <w:rsid w:val="00226E57"/>
    <w:rsid w:val="0023091F"/>
    <w:rsid w:val="002639D0"/>
    <w:rsid w:val="00272FC6"/>
    <w:rsid w:val="002730B1"/>
    <w:rsid w:val="0027402C"/>
    <w:rsid w:val="0028010D"/>
    <w:rsid w:val="002E253E"/>
    <w:rsid w:val="002E26C9"/>
    <w:rsid w:val="002F5A62"/>
    <w:rsid w:val="00320C15"/>
    <w:rsid w:val="00364B19"/>
    <w:rsid w:val="003C1401"/>
    <w:rsid w:val="003F07E8"/>
    <w:rsid w:val="00401DEC"/>
    <w:rsid w:val="00410F3A"/>
    <w:rsid w:val="00413B7F"/>
    <w:rsid w:val="00416F64"/>
    <w:rsid w:val="004332A9"/>
    <w:rsid w:val="004C4763"/>
    <w:rsid w:val="00501E1E"/>
    <w:rsid w:val="0054453D"/>
    <w:rsid w:val="00566F90"/>
    <w:rsid w:val="00592B7F"/>
    <w:rsid w:val="005E4490"/>
    <w:rsid w:val="0064731B"/>
    <w:rsid w:val="00675F71"/>
    <w:rsid w:val="0068484B"/>
    <w:rsid w:val="006E364F"/>
    <w:rsid w:val="0071220D"/>
    <w:rsid w:val="0077290C"/>
    <w:rsid w:val="007C7961"/>
    <w:rsid w:val="008162C6"/>
    <w:rsid w:val="00855B2C"/>
    <w:rsid w:val="00870114"/>
    <w:rsid w:val="00913CD9"/>
    <w:rsid w:val="0092308C"/>
    <w:rsid w:val="009A2CB8"/>
    <w:rsid w:val="009A3AD0"/>
    <w:rsid w:val="009F7199"/>
    <w:rsid w:val="00A2361A"/>
    <w:rsid w:val="00A51EFE"/>
    <w:rsid w:val="00A62EF1"/>
    <w:rsid w:val="00A92084"/>
    <w:rsid w:val="00AD3B85"/>
    <w:rsid w:val="00AE21BC"/>
    <w:rsid w:val="00AF018D"/>
    <w:rsid w:val="00B74729"/>
    <w:rsid w:val="00B752F6"/>
    <w:rsid w:val="00BC4A31"/>
    <w:rsid w:val="00BE00DB"/>
    <w:rsid w:val="00BE78D4"/>
    <w:rsid w:val="00C4055B"/>
    <w:rsid w:val="00C666FA"/>
    <w:rsid w:val="00CD7775"/>
    <w:rsid w:val="00D35FED"/>
    <w:rsid w:val="00D40225"/>
    <w:rsid w:val="00D53E21"/>
    <w:rsid w:val="00DD7A6C"/>
    <w:rsid w:val="00DE7417"/>
    <w:rsid w:val="00E00D80"/>
    <w:rsid w:val="00E651F7"/>
    <w:rsid w:val="00E9103C"/>
    <w:rsid w:val="00EB4950"/>
    <w:rsid w:val="00EB6A24"/>
    <w:rsid w:val="00F0043D"/>
    <w:rsid w:val="00F203CB"/>
    <w:rsid w:val="00F9290C"/>
    <w:rsid w:val="00FC298C"/>
    <w:rsid w:val="00FC6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CCAD25"/>
  <w15:docId w15:val="{C580BD2C-4461-4C54-A9D4-4639DAD6B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453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416F6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26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26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788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9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05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77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6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85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0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6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4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46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6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29C446-6702-46EE-AB79-171CAB66AC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2748</Words>
  <Characters>15665</Characters>
  <Application>Microsoft Office Word</Application>
  <DocSecurity>0</DocSecurity>
  <Lines>130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Малин Новаков</dc:creator>
  <cp:lastModifiedBy>Проф. Хр. Групчева</cp:lastModifiedBy>
  <cp:revision>3</cp:revision>
  <dcterms:created xsi:type="dcterms:W3CDTF">2024-08-29T04:37:00Z</dcterms:created>
  <dcterms:modified xsi:type="dcterms:W3CDTF">2024-08-29T19:26:00Z</dcterms:modified>
</cp:coreProperties>
</file>